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B06" w:rsidRDefault="00162B06">
      <w:pPr>
        <w:pStyle w:val="p1"/>
      </w:pPr>
      <w:r>
        <w:rPr>
          <w:rStyle w:val="s1"/>
        </w:rPr>
        <w:t>Румыния</w:t>
      </w:r>
      <w:r>
        <w:rPr>
          <w:rStyle w:val="apple-converted-space"/>
          <w:rFonts w:ascii=".SFUI-Bold" w:hAnsi=".SFUI-Bold"/>
          <w:b/>
          <w:bCs/>
        </w:rPr>
        <w:t> </w:t>
      </w:r>
    </w:p>
    <w:p w:rsidR="00162B06" w:rsidRDefault="00162B06">
      <w:pPr>
        <w:pStyle w:val="p2"/>
      </w:pPr>
      <w:r>
        <w:rPr>
          <w:rStyle w:val="s2"/>
        </w:rPr>
        <w:t>Деловая виза</w:t>
      </w:r>
    </w:p>
    <w:p w:rsidR="00162B06" w:rsidRDefault="00162B06">
      <w:pPr>
        <w:pStyle w:val="p3"/>
      </w:pPr>
    </w:p>
    <w:p w:rsidR="00162B06" w:rsidRDefault="00162B06">
      <w:pPr>
        <w:pStyle w:val="p2"/>
      </w:pPr>
      <w:r>
        <w:rPr>
          <w:rStyle w:val="s3"/>
        </w:rPr>
        <w:t xml:space="preserve">СПИСОК НЕОБХОДИМЫХ ДОКУМЕНТОВ </w:t>
      </w:r>
    </w:p>
    <w:p w:rsidR="00162B06" w:rsidRDefault="00162B06">
      <w:pPr>
        <w:pStyle w:val="p2"/>
      </w:pPr>
      <w:r>
        <w:rPr>
          <w:rStyle w:val="s2"/>
        </w:rPr>
        <w:t> 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Анкета заявления</w:t>
      </w:r>
      <w:r>
        <w:rPr>
          <w:rStyle w:val="s3"/>
          <w:rFonts w:eastAsia="Times New Roman"/>
        </w:rPr>
        <w:t>,</w:t>
      </w:r>
      <w:r>
        <w:rPr>
          <w:rStyle w:val="s2"/>
          <w:rFonts w:eastAsia="Times New Roman"/>
        </w:rPr>
        <w:t xml:space="preserve"> распечатанная c сайта E-VIZA </w:t>
      </w:r>
      <w:r>
        <w:rPr>
          <w:rStyle w:val="s3"/>
          <w:rFonts w:eastAsia="Times New Roman"/>
        </w:rPr>
        <w:t>ДО ОТПРАВЛЕНИЯ ФАЙЛА В КОНСУЛЬСТВО</w:t>
      </w:r>
      <w:r>
        <w:rPr>
          <w:rStyle w:val="s2"/>
          <w:rFonts w:eastAsia="Times New Roman"/>
        </w:rPr>
        <w:t xml:space="preserve"> или заполненная вручную (на бланке с </w:t>
      </w:r>
      <w:hyperlink r:id="rId5" w:history="1">
        <w:r>
          <w:rPr>
            <w:rStyle w:val="a3"/>
            <w:rFonts w:ascii=".SFUI-Regular" w:eastAsia="Times New Roman" w:hAnsi=".SFUI-Regular"/>
          </w:rPr>
          <w:t>http://moscova.mae.ro/ru/node/577</w:t>
        </w:r>
      </w:hyperlink>
      <w:r>
        <w:rPr>
          <w:rStyle w:val="s2"/>
          <w:rFonts w:eastAsia="Times New Roman"/>
        </w:rPr>
        <w:t>)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2</w:t>
      </w:r>
      <w:r>
        <w:rPr>
          <w:rStyle w:val="s2"/>
          <w:rFonts w:eastAsia="Times New Roman"/>
        </w:rPr>
        <w:t> </w:t>
      </w:r>
      <w:r>
        <w:rPr>
          <w:rStyle w:val="s4"/>
          <w:rFonts w:eastAsia="Times New Roman"/>
        </w:rPr>
        <w:t>фотографии</w:t>
      </w:r>
      <w:r>
        <w:rPr>
          <w:rStyle w:val="s2"/>
          <w:rFonts w:eastAsia="Times New Roman"/>
        </w:rPr>
        <w:t xml:space="preserve">, </w:t>
      </w:r>
      <w:r>
        <w:rPr>
          <w:rStyle w:val="s3"/>
          <w:rFonts w:eastAsia="Times New Roman"/>
        </w:rPr>
        <w:t xml:space="preserve">цветные </w:t>
      </w:r>
      <w:r>
        <w:rPr>
          <w:rStyle w:val="s2"/>
          <w:rFonts w:eastAsia="Times New Roman"/>
        </w:rPr>
        <w:t>на белом фоне (одну наклеивать!)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Проездной документ</w:t>
      </w:r>
      <w:r>
        <w:rPr>
          <w:rStyle w:val="s2"/>
          <w:rFonts w:eastAsia="Times New Roman"/>
        </w:rPr>
        <w:t xml:space="preserve"> </w:t>
      </w:r>
      <w:r>
        <w:rPr>
          <w:rStyle w:val="s3"/>
          <w:rFonts w:eastAsia="Times New Roman"/>
        </w:rPr>
        <w:t>(оригинал и копия страниц с личными данными и с другими визами и штампами),</w:t>
      </w:r>
      <w:r>
        <w:rPr>
          <w:rStyle w:val="s2"/>
          <w:rFonts w:eastAsia="Times New Roman"/>
        </w:rPr>
        <w:t> действительный в течение минимум трех месяцев после предполагаемой даты выезда, имеющий минимум две чистые страницы. Если имеется старый аннулированный и/или второй действующий заграничный паспорт, просьба принести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Внутренний паспорт</w:t>
      </w:r>
      <w:r>
        <w:rPr>
          <w:rStyle w:val="s2"/>
          <w:rFonts w:eastAsia="Times New Roman"/>
        </w:rPr>
        <w:t xml:space="preserve"> </w:t>
      </w:r>
      <w:r>
        <w:rPr>
          <w:rStyle w:val="s3"/>
          <w:rFonts w:eastAsia="Times New Roman"/>
        </w:rPr>
        <w:t>(оригинал и копия</w:t>
      </w:r>
      <w:r>
        <w:rPr>
          <w:rStyle w:val="s2"/>
          <w:rFonts w:eastAsia="Times New Roman"/>
        </w:rPr>
        <w:t xml:space="preserve"> страниц с личными данными, с отметками о выданном ему/ей заграничном паспорте/паспортах, его/ее семейном положении и регистрации в России)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Документы на проезд</w:t>
      </w:r>
      <w:r>
        <w:rPr>
          <w:rStyle w:val="s2"/>
          <w:rFonts w:eastAsia="Times New Roman"/>
        </w:rPr>
        <w:t> </w:t>
      </w:r>
      <w:r>
        <w:rPr>
          <w:rStyle w:val="s4"/>
          <w:rFonts w:eastAsia="Times New Roman"/>
        </w:rPr>
        <w:t>туда и обратно</w:t>
      </w:r>
      <w:r>
        <w:rPr>
          <w:rStyle w:val="s2"/>
          <w:rFonts w:eastAsia="Times New Roman"/>
        </w:rPr>
        <w:t xml:space="preserve"> (оригинал и копия): билет или бронирование билета, паспорт транспортного средства на имя заявителя или доверенность от владельца машины на имя водителя/заявителя, водительские права и зеленая карта автомобиля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Средства содержания</w:t>
      </w:r>
      <w:r>
        <w:rPr>
          <w:rStyle w:val="s2"/>
          <w:rFonts w:eastAsia="Times New Roman"/>
        </w:rPr>
        <w:t xml:space="preserve"> в Румынии в размере 50 евро/день, но не менее 500 евро - выписка с банковского счета или Трэвел-чеки </w:t>
      </w:r>
      <w:r>
        <w:rPr>
          <w:rStyle w:val="s3"/>
          <w:rFonts w:eastAsia="Times New Roman"/>
        </w:rPr>
        <w:t>(оригинал и копия)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Справка с места работы / учёбы</w:t>
      </w:r>
      <w:r>
        <w:rPr>
          <w:rStyle w:val="s2"/>
          <w:rFonts w:eastAsia="Times New Roman"/>
        </w:rPr>
        <w:t xml:space="preserve"> на бланке предприятия (учреждения) с указанием должности и оклада / регистрация индивидуального предприятия </w:t>
      </w:r>
      <w:r>
        <w:rPr>
          <w:rStyle w:val="s3"/>
          <w:rFonts w:eastAsia="Times New Roman"/>
        </w:rPr>
        <w:t>(оригинал и копия)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Медицинская страховка</w:t>
      </w:r>
      <w:r>
        <w:rPr>
          <w:rStyle w:val="s2"/>
          <w:rFonts w:eastAsia="Times New Roman"/>
        </w:rPr>
        <w:t> </w:t>
      </w:r>
      <w:r>
        <w:rPr>
          <w:rStyle w:val="s3"/>
          <w:rFonts w:eastAsia="Times New Roman"/>
        </w:rPr>
        <w:t xml:space="preserve">(оригинал и копия) </w:t>
      </w:r>
      <w:r>
        <w:rPr>
          <w:rStyle w:val="s2"/>
          <w:rFonts w:eastAsia="Times New Roman"/>
        </w:rPr>
        <w:t>на весь период предполагаемой визы, действительная на территорию Румынии. Минимальная страховая сумма - 30.000€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Письменный запрос</w:t>
      </w:r>
      <w:r>
        <w:rPr>
          <w:rStyle w:val="s2"/>
          <w:rFonts w:eastAsia="Times New Roman"/>
        </w:rPr>
        <w:t> </w:t>
      </w:r>
      <w:r>
        <w:rPr>
          <w:rStyle w:val="s4"/>
          <w:rFonts w:eastAsia="Times New Roman"/>
        </w:rPr>
        <w:t>от румынской компании</w:t>
      </w:r>
      <w:r>
        <w:rPr>
          <w:rStyle w:val="s2"/>
          <w:rFonts w:eastAsia="Times New Roman"/>
        </w:rPr>
        <w:t xml:space="preserve"> </w:t>
      </w:r>
      <w:r>
        <w:rPr>
          <w:rStyle w:val="s3"/>
          <w:rFonts w:eastAsia="Times New Roman"/>
        </w:rPr>
        <w:t>(оригинал и копия).</w:t>
      </w:r>
      <w:r>
        <w:rPr>
          <w:rStyle w:val="s2"/>
          <w:rFonts w:eastAsia="Times New Roman"/>
        </w:rPr>
        <w:t xml:space="preserve"> Приглашение должно содержать как минимум следующие сведения: </w:t>
      </w:r>
      <w:r>
        <w:rPr>
          <w:rStyle w:val="s5"/>
          <w:rFonts w:eastAsia="Times New Roman"/>
        </w:rPr>
        <w:t>для приглашенного лица</w:t>
      </w:r>
      <w:r>
        <w:rPr>
          <w:rStyle w:val="s2"/>
          <w:rFonts w:eastAsia="Times New Roman"/>
        </w:rPr>
        <w:t>: имя, фамилия, дата рождения, пол, гражданство, номер паспорта, время и цель поездки, количество въездов, подтверждение бронирования проживания с указанием его местонахождения; </w:t>
      </w:r>
      <w:r>
        <w:rPr>
          <w:rStyle w:val="s5"/>
          <w:rFonts w:eastAsia="Times New Roman"/>
        </w:rPr>
        <w:t>для приглашающего лица</w:t>
      </w:r>
      <w:r>
        <w:rPr>
          <w:rStyle w:val="s2"/>
          <w:rFonts w:eastAsia="Times New Roman"/>
        </w:rPr>
        <w:t>: имя, фамилия и должность лица, подписывающего запрос, печать организации, полное название и адрес, обязательства приглашающей стороны о покрытии расходов связанные с возвращением приглашённого на родину, в том случае если тот не соблюдает срок визы.</w:t>
      </w:r>
    </w:p>
    <w:p w:rsidR="00162B06" w:rsidRDefault="00162B06">
      <w:pPr>
        <w:pStyle w:val="li2"/>
        <w:numPr>
          <w:ilvl w:val="0"/>
          <w:numId w:val="1"/>
        </w:numPr>
        <w:rPr>
          <w:rFonts w:eastAsia="Times New Roman"/>
        </w:rPr>
      </w:pPr>
      <w:r>
        <w:rPr>
          <w:rStyle w:val="s4"/>
          <w:rFonts w:eastAsia="Times New Roman"/>
        </w:rPr>
        <w:t>Визовый сбор</w:t>
      </w:r>
      <w:r>
        <w:rPr>
          <w:rStyle w:val="s3"/>
          <w:rFonts w:eastAsia="Times New Roman"/>
        </w:rPr>
        <w:t xml:space="preserve"> – оплачивается в Консульстве, в Евро, наличными</w:t>
      </w:r>
    </w:p>
    <w:p w:rsidR="00162B06" w:rsidRDefault="00162B06">
      <w:pPr>
        <w:pStyle w:val="p3"/>
      </w:pPr>
      <w:r>
        <w:rPr>
          <w:rStyle w:val="apple-converted-space"/>
          <w:rFonts w:ascii=".SFUI-Regular" w:hAnsi=".SFUI-Regular"/>
        </w:rPr>
        <w:t> </w:t>
      </w:r>
    </w:p>
    <w:p w:rsidR="00162B06" w:rsidRDefault="00162B06">
      <w:pPr>
        <w:pStyle w:val="p2"/>
      </w:pPr>
      <w:r>
        <w:rPr>
          <w:rStyle w:val="s3"/>
        </w:rPr>
        <w:t>Условия</w:t>
      </w:r>
      <w:r>
        <w:rPr>
          <w:rStyle w:val="apple-converted-space"/>
          <w:rFonts w:ascii=".SFUI-Semibold" w:hAnsi=".SFUI-Semibold"/>
          <w:b/>
          <w:bCs/>
        </w:rPr>
        <w:t xml:space="preserve">  </w:t>
      </w:r>
      <w:r>
        <w:rPr>
          <w:rStyle w:val="s3"/>
        </w:rPr>
        <w:t>подачи документов</w:t>
      </w:r>
    </w:p>
    <w:p w:rsidR="00162B06" w:rsidRDefault="00162B06">
      <w:pPr>
        <w:pStyle w:val="p3"/>
      </w:pPr>
    </w:p>
    <w:p w:rsidR="00162B06" w:rsidRDefault="00162B0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lastRenderedPageBreak/>
        <w:t xml:space="preserve">Зарегистрируйте на </w:t>
      </w:r>
      <w:hyperlink r:id="rId6" w:history="1">
        <w:r>
          <w:rPr>
            <w:rStyle w:val="s5"/>
            <w:rFonts w:eastAsia="Times New Roman"/>
            <w:color w:val="0000FF"/>
          </w:rPr>
          <w:t xml:space="preserve">Визовом портале </w:t>
        </w:r>
      </w:hyperlink>
      <w:r>
        <w:rPr>
          <w:rStyle w:val="s2"/>
          <w:rFonts w:eastAsia="Times New Roman"/>
        </w:rPr>
        <w:t>, заполните заявление на румынскую визу. При подаче через Консульский отдел Посольства Румынии в Москве эта процедура обязательна.</w:t>
      </w:r>
    </w:p>
    <w:p w:rsidR="00162B06" w:rsidRDefault="00162B0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Соберите необходимые документы.</w:t>
      </w:r>
    </w:p>
    <w:p w:rsidR="00162B06" w:rsidRDefault="00162B0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Посетите Консульский отдел Посольства в Москве во время, указанное при регистрации визового заявления. Посетить Консульства в Санкт-Петербурге и Ростове-на-Дону можно в порядке живой очереди.</w:t>
      </w:r>
    </w:p>
    <w:p w:rsidR="00162B06" w:rsidRDefault="00162B0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Подайте комплект документов и оплатите сборы.</w:t>
      </w:r>
    </w:p>
    <w:p w:rsidR="00162B06" w:rsidRDefault="00162B06">
      <w:pPr>
        <w:pStyle w:val="li2"/>
        <w:numPr>
          <w:ilvl w:val="0"/>
          <w:numId w:val="2"/>
        </w:numPr>
        <w:rPr>
          <w:rFonts w:eastAsia="Times New Roman"/>
        </w:rPr>
      </w:pPr>
      <w:r>
        <w:rPr>
          <w:rStyle w:val="s2"/>
          <w:rFonts w:eastAsia="Times New Roman"/>
        </w:rPr>
        <w:t>После вынесения решения получите паспорт.</w:t>
      </w:r>
    </w:p>
    <w:p w:rsidR="00162B06" w:rsidRDefault="00162B06">
      <w:pPr>
        <w:pStyle w:val="p3"/>
      </w:pPr>
    </w:p>
    <w:p w:rsidR="00162B06" w:rsidRDefault="00162B06">
      <w:pPr>
        <w:pStyle w:val="p4"/>
      </w:pPr>
      <w:r>
        <w:rPr>
          <w:rStyle w:val="s6"/>
        </w:rPr>
        <w:t>Поездка с детьми</w:t>
      </w:r>
    </w:p>
    <w:p w:rsidR="00162B06" w:rsidRDefault="00162B06">
      <w:pPr>
        <w:pStyle w:val="p2"/>
      </w:pPr>
      <w:r>
        <w:rPr>
          <w:rStyle w:val="s2"/>
        </w:rPr>
        <w:t>Несовершеннолетние туристы до 18 лет, выезжающие в сопровождении родителей (опекунов, усыновителей, попечителей) должны иметь при себе документ, подтверждающий родство с родителями (свидетельство о рождении, об опеке, свидетельство о браке и прочие документы). На детей заполняется отдельная анкета, независимо от того, вписаны они в паспорт родителей или имеют собственный.</w:t>
      </w:r>
    </w:p>
    <w:p w:rsidR="00162B06" w:rsidRDefault="00162B06">
      <w:pPr>
        <w:pStyle w:val="p2"/>
      </w:pPr>
      <w:r>
        <w:rPr>
          <w:rStyle w:val="s2"/>
        </w:rPr>
        <w:t>Для одиноких родителей, выезжающих с детьми: нотариально заверенная доверенность на вывоз ребёнка или копия справки матери-одиночки, или справка из милиции о невозможности установления местонахождения отца, или свидетельство о смерти и т. д.</w:t>
      </w:r>
    </w:p>
    <w:p w:rsidR="00162B06" w:rsidRDefault="00162B06">
      <w:pPr>
        <w:pStyle w:val="p3"/>
      </w:pPr>
    </w:p>
    <w:p w:rsidR="00162B06" w:rsidRDefault="00162B06">
      <w:pPr>
        <w:pStyle w:val="p4"/>
      </w:pPr>
      <w:r>
        <w:rPr>
          <w:rStyle w:val="s6"/>
        </w:rPr>
        <w:t>Консульский сбор — 35 €</w:t>
      </w:r>
    </w:p>
    <w:p w:rsidR="00162B06" w:rsidRDefault="00162B06">
      <w:pPr>
        <w:pStyle w:val="p2"/>
      </w:pPr>
      <w:r>
        <w:rPr>
          <w:rStyle w:val="s2"/>
        </w:rPr>
        <w:t>Консульский сбор — 35 EUR, срок оформления визы — около 7 рабочих дней. Кроме того, можно оформить срочную визу за 3 дня и 70 EUR. Сбор оплачивается в EUR при подаче документов.</w:t>
      </w:r>
    </w:p>
    <w:p w:rsidR="00162B06" w:rsidRDefault="00162B06">
      <w:pPr>
        <w:pStyle w:val="p2"/>
      </w:pPr>
      <w:r>
        <w:rPr>
          <w:rStyle w:val="s2"/>
        </w:rPr>
        <w:t>От оплаты консульского сбора освобождены:</w:t>
      </w:r>
    </w:p>
    <w:p w:rsidR="00162B06" w:rsidRDefault="00162B06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дети до 6 лет;</w:t>
      </w:r>
    </w:p>
    <w:p w:rsidR="00162B06" w:rsidRDefault="00162B06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граждане Македонии, Сербии и Республики Молдова;</w:t>
      </w:r>
    </w:p>
    <w:p w:rsidR="00162B06" w:rsidRDefault="00162B06">
      <w:pPr>
        <w:pStyle w:val="li2"/>
        <w:numPr>
          <w:ilvl w:val="0"/>
          <w:numId w:val="3"/>
        </w:numPr>
        <w:rPr>
          <w:rFonts w:eastAsia="Times New Roman"/>
        </w:rPr>
      </w:pPr>
      <w:r>
        <w:rPr>
          <w:rStyle w:val="s2"/>
          <w:rFonts w:eastAsia="Times New Roman"/>
        </w:rPr>
        <w:t>российские граждане, находящиеся в браке с румынскими гражданами.</w:t>
      </w:r>
    </w:p>
    <w:p w:rsidR="00162B06" w:rsidRPr="00162B06" w:rsidRDefault="00162B06">
      <w:pPr>
        <w:rPr>
          <w:sz w:val="28"/>
          <w:szCs w:val="28"/>
        </w:rPr>
      </w:pPr>
      <w:r>
        <w:rPr>
          <w:sz w:val="28"/>
          <w:szCs w:val="28"/>
        </w:rPr>
        <w:t>Также ещё оплачивается сервисный сбор.</w:t>
      </w:r>
    </w:p>
    <w:sectPr w:rsidR="00162B06" w:rsidRPr="0016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Bold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.SFUI-Semibol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B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80E3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318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06"/>
    <w:rsid w:val="0016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75EE73"/>
  <w15:chartTrackingRefBased/>
  <w15:docId w15:val="{3F881DBD-7053-A54A-9786-D8AB0263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2B06"/>
    <w:pPr>
      <w:spacing w:after="45"/>
    </w:pPr>
    <w:rPr>
      <w:rFonts w:ascii=".AppleSystemUIFont" w:hAnsi=".AppleSystemUIFont" w:cs="Times New Roman"/>
      <w:sz w:val="42"/>
      <w:szCs w:val="42"/>
    </w:rPr>
  </w:style>
  <w:style w:type="paragraph" w:customStyle="1" w:styleId="p2">
    <w:name w:val="p2"/>
    <w:basedOn w:val="a"/>
    <w:rsid w:val="00162B06"/>
    <w:rPr>
      <w:rFonts w:ascii=".AppleSystemUIFont" w:hAnsi=".AppleSystemUIFont" w:cs="Times New Roman"/>
      <w:sz w:val="26"/>
      <w:szCs w:val="26"/>
    </w:rPr>
  </w:style>
  <w:style w:type="paragraph" w:customStyle="1" w:styleId="p3">
    <w:name w:val="p3"/>
    <w:basedOn w:val="a"/>
    <w:rsid w:val="00162B06"/>
    <w:rPr>
      <w:rFonts w:ascii=".AppleSystemUIFont" w:hAnsi=".AppleSystemUIFont" w:cs="Times New Roman"/>
      <w:sz w:val="26"/>
      <w:szCs w:val="26"/>
    </w:rPr>
  </w:style>
  <w:style w:type="paragraph" w:customStyle="1" w:styleId="p4">
    <w:name w:val="p4"/>
    <w:basedOn w:val="a"/>
    <w:rsid w:val="00162B06"/>
    <w:pPr>
      <w:spacing w:after="60"/>
    </w:pPr>
    <w:rPr>
      <w:rFonts w:ascii=".AppleSystemUIFont" w:hAnsi=".AppleSystemUIFont" w:cs="Times New Roman"/>
      <w:sz w:val="33"/>
      <w:szCs w:val="33"/>
    </w:rPr>
  </w:style>
  <w:style w:type="character" w:customStyle="1" w:styleId="s1">
    <w:name w:val="s1"/>
    <w:basedOn w:val="a0"/>
    <w:rsid w:val="00162B06"/>
    <w:rPr>
      <w:rFonts w:ascii=".SFUI-Bold" w:hAnsi=".SFUI-Bold" w:hint="default"/>
      <w:b/>
      <w:bCs/>
      <w:i w:val="0"/>
      <w:iCs w:val="0"/>
      <w:sz w:val="42"/>
      <w:szCs w:val="42"/>
    </w:rPr>
  </w:style>
  <w:style w:type="character" w:customStyle="1" w:styleId="s2">
    <w:name w:val="s2"/>
    <w:basedOn w:val="a0"/>
    <w:rsid w:val="00162B06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3">
    <w:name w:val="s3"/>
    <w:basedOn w:val="a0"/>
    <w:rsid w:val="00162B06"/>
    <w:rPr>
      <w:rFonts w:ascii=".SFUI-Semibold" w:hAnsi=".SFUI-Semibold" w:hint="default"/>
      <w:b/>
      <w:bCs/>
      <w:i w:val="0"/>
      <w:iCs w:val="0"/>
      <w:sz w:val="26"/>
      <w:szCs w:val="26"/>
    </w:rPr>
  </w:style>
  <w:style w:type="character" w:customStyle="1" w:styleId="s4">
    <w:name w:val="s4"/>
    <w:basedOn w:val="a0"/>
    <w:rsid w:val="00162B06"/>
    <w:rPr>
      <w:rFonts w:ascii=".SFUI-Semibold" w:hAnsi=".SFUI-Semibold" w:hint="default"/>
      <w:b/>
      <w:bCs/>
      <w:i w:val="0"/>
      <w:iCs w:val="0"/>
      <w:sz w:val="26"/>
      <w:szCs w:val="26"/>
      <w:u w:val="single"/>
    </w:rPr>
  </w:style>
  <w:style w:type="character" w:customStyle="1" w:styleId="s5">
    <w:name w:val="s5"/>
    <w:basedOn w:val="a0"/>
    <w:rsid w:val="00162B06"/>
    <w:rPr>
      <w:rFonts w:ascii=".SFUI-Regular" w:hAnsi=".SFUI-Regular" w:hint="default"/>
      <w:b w:val="0"/>
      <w:bCs w:val="0"/>
      <w:i w:val="0"/>
      <w:iCs w:val="0"/>
      <w:sz w:val="26"/>
      <w:szCs w:val="26"/>
      <w:u w:val="single"/>
    </w:rPr>
  </w:style>
  <w:style w:type="character" w:customStyle="1" w:styleId="s6">
    <w:name w:val="s6"/>
    <w:basedOn w:val="a0"/>
    <w:rsid w:val="00162B06"/>
    <w:rPr>
      <w:rFonts w:ascii=".SFUI-Bold" w:hAnsi=".SFUI-Bold" w:hint="default"/>
      <w:b/>
      <w:bCs/>
      <w:i w:val="0"/>
      <w:iCs w:val="0"/>
      <w:sz w:val="33"/>
      <w:szCs w:val="33"/>
    </w:rPr>
  </w:style>
  <w:style w:type="paragraph" w:customStyle="1" w:styleId="li2">
    <w:name w:val="li2"/>
    <w:basedOn w:val="a"/>
    <w:rsid w:val="00162B06"/>
    <w:rPr>
      <w:rFonts w:ascii=".AppleSystemUIFont" w:hAnsi=".AppleSystemUIFont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62B06"/>
  </w:style>
  <w:style w:type="character" w:styleId="a3">
    <w:name w:val="Hyperlink"/>
    <w:basedOn w:val="a0"/>
    <w:uiPriority w:val="99"/>
    <w:semiHidden/>
    <w:unhideWhenUsed/>
    <w:rsid w:val="00162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isa.mae.ro/" TargetMode="External"/><Relationship Id="rId5" Type="http://schemas.openxmlformats.org/officeDocument/2006/relationships/hyperlink" Target="http://moscova.mae.ro/ru/node/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Лия Копань</dc:creator>
  <cp:keywords/>
  <dc:description/>
  <cp:lastModifiedBy>Лия Копань</cp:lastModifiedBy>
  <cp:revision>2</cp:revision>
  <dcterms:created xsi:type="dcterms:W3CDTF">2021-06-07T09:09:00Z</dcterms:created>
  <dcterms:modified xsi:type="dcterms:W3CDTF">2021-06-07T09:09:00Z</dcterms:modified>
</cp:coreProperties>
</file>