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14" w:rsidRDefault="00B57714" w:rsidP="00B57714">
      <w:pPr>
        <w:rPr>
          <w:rFonts w:ascii="Times New Roman" w:hAnsi="Times New Roman" w:cs="Times New Roman"/>
          <w:b/>
          <w:sz w:val="28"/>
          <w:szCs w:val="28"/>
        </w:rPr>
      </w:pPr>
      <w:r w:rsidRPr="00BE38E9">
        <w:rPr>
          <w:rFonts w:ascii="Times New Roman" w:hAnsi="Times New Roman" w:cs="Times New Roman"/>
          <w:b/>
          <w:sz w:val="28"/>
          <w:szCs w:val="28"/>
          <w:highlight w:val="cyan"/>
        </w:rPr>
        <w:t>Посещение близких и родственников</w:t>
      </w:r>
    </w:p>
    <w:p w:rsidR="00B57714" w:rsidRPr="00BE38E9" w:rsidRDefault="00B57714" w:rsidP="00B57714">
      <w:pPr>
        <w:rPr>
          <w:rFonts w:ascii="Times New Roman" w:hAnsi="Times New Roman" w:cs="Times New Roman"/>
          <w:b/>
          <w:sz w:val="28"/>
          <w:szCs w:val="28"/>
        </w:rPr>
      </w:pPr>
      <w:r>
        <w:rPr>
          <w:rFonts w:ascii="Times New Roman" w:hAnsi="Times New Roman" w:cs="Times New Roman"/>
          <w:b/>
          <w:sz w:val="28"/>
          <w:szCs w:val="28"/>
        </w:rPr>
        <w:t>Пакет документов на визу:</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1.Визовая анкета, заполненная полностью и достоверно, заверенная личной подписью заявителя. Данные пунктов 1-5 должны быть заполнены строго по заграничному паспорту латинскими буквами. Все остальные пункты могут быть заполнены на польском, английском или русских языках. Анкета должна быть заполнена синими или черными чернилами, разборчивым почерком, желательно машинописно или вручную печатными буквами. В случае поездки с несовершеннолетним, который вписан в паспорт родителя или законного опекуна, следует приложить отдельно заполненное заявление. За несовершеннолетнего анкету подписывает родитель / опекун.</w:t>
      </w:r>
      <w:r>
        <w:rPr>
          <w:rFonts w:ascii="Times New Roman" w:hAnsi="Times New Roman" w:cs="Times New Roman"/>
          <w:sz w:val="28"/>
          <w:szCs w:val="28"/>
        </w:rPr>
        <w:t xml:space="preserve"> </w:t>
      </w:r>
      <w:r w:rsidRPr="00BE38E9">
        <w:rPr>
          <w:rFonts w:ascii="Times New Roman" w:hAnsi="Times New Roman" w:cs="Times New Roman"/>
          <w:sz w:val="28"/>
          <w:szCs w:val="28"/>
        </w:rPr>
        <w:t>Если у Вас не получается заполнить анкету</w:t>
      </w:r>
      <w:r>
        <w:rPr>
          <w:rFonts w:ascii="Times New Roman" w:hAnsi="Times New Roman" w:cs="Times New Roman"/>
          <w:sz w:val="28"/>
          <w:szCs w:val="28"/>
        </w:rPr>
        <w:t xml:space="preserve"> </w:t>
      </w:r>
      <w:r w:rsidRPr="00BE38E9">
        <w:rPr>
          <w:rFonts w:ascii="Times New Roman" w:hAnsi="Times New Roman" w:cs="Times New Roman"/>
          <w:sz w:val="28"/>
          <w:szCs w:val="28"/>
        </w:rPr>
        <w:t>самостоятельно, наши специалисты могут сделать это за Вас</w:t>
      </w:r>
      <w:r>
        <w:rPr>
          <w:rFonts w:ascii="Times New Roman" w:hAnsi="Times New Roman" w:cs="Times New Roman"/>
          <w:sz w:val="28"/>
          <w:szCs w:val="28"/>
        </w:rPr>
        <w:t>.</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2.Две цветные фотографии 3,5 х 4,5 см, четкая, чистая и контрастная, напечатанная на высококачественной бумаге на белом фоне, сделанная не более, чем за 6 месяцев назад, предоставляющая возможность идентифицировать заявителя, сделанная анфас, показывающая четко глаза и лицо с обеих сторон от верхней части головы до верхней части плеч так, чтобы лицо занимало 70 –80% фотографии. На фотографии заявитель должен быть без головного убора, смотрящий прямо, с закрытым ртом, лицо не должно быть прикрыто волосами. Если заявитель носит очки, фотография должна соответствовать следующим критериям: стекла незатемненные, оправа не должна прикрывать какой-либо части глаза, не должно быть никаких бликов. Если в заграничном паспорте фотография без очков, то прилагаемая для визы фотография должно быть так же без очков. Подробные требования к фотографии определены в статье 10 Визового кодекса ЕС.</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3.Заграничный паспорт, ксерокопии первой страницы и шенгенских виз за последние 3 года. Паспорт должен быть подписан. Срок действия паспорта -не менее З-х месяцев после окончания срока запрашиваемой визы. Срок действия паспорта не может быть более 10 лет. Паспорта с продленным сроком действия приниматься не будут. Заграничный паспорт должен содержать не менее двух свободных страниц (предназначенных для виз). В случае наличия иных заграничных паспортов следует приложить их к визовому заявлению (оригинал и ксерокопия).</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4.Внутренний паспорт, ксерокопии первой страницы и регистрации, страницы о ранее выданных загранпаспортах (стр.18-19).</w:t>
      </w:r>
    </w:p>
    <w:p w:rsidR="00B57714" w:rsidRPr="00BE38E9" w:rsidRDefault="00B57714" w:rsidP="00B57714">
      <w:pPr>
        <w:rPr>
          <w:rFonts w:ascii="Times New Roman" w:hAnsi="Times New Roman" w:cs="Times New Roman"/>
          <w:sz w:val="28"/>
          <w:szCs w:val="28"/>
        </w:rPr>
      </w:pPr>
      <w:r w:rsidRPr="00BE38E9">
        <w:rPr>
          <w:rFonts w:ascii="Times New Roman" w:hAnsi="Times New Roman" w:cs="Times New Roman"/>
          <w:sz w:val="28"/>
          <w:szCs w:val="28"/>
        </w:rPr>
        <w:lastRenderedPageBreak/>
        <w:t>5.Медицинская страховка</w:t>
      </w:r>
      <w:r>
        <w:rPr>
          <w:rFonts w:ascii="Times New Roman" w:hAnsi="Times New Roman" w:cs="Times New Roman"/>
          <w:sz w:val="28"/>
          <w:szCs w:val="28"/>
        </w:rPr>
        <w:t xml:space="preserve"> </w:t>
      </w:r>
      <w:r w:rsidRPr="00BE38E9">
        <w:rPr>
          <w:rFonts w:ascii="Times New Roman" w:hAnsi="Times New Roman" w:cs="Times New Roman"/>
          <w:sz w:val="28"/>
          <w:szCs w:val="28"/>
        </w:rPr>
        <w:t xml:space="preserve">в соответствии со статьей 15 п. 3 Визового кодекса ЕС должна быть действительна на всей территории государств-членов, должна охватывать весь период запланированного пребывания. В случае обращения в целях выдачи однократной визы –полис </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должен покрывать весь срок действия визы и</w:t>
      </w:r>
      <w:r>
        <w:rPr>
          <w:rFonts w:ascii="Times New Roman" w:hAnsi="Times New Roman" w:cs="Times New Roman"/>
          <w:sz w:val="28"/>
          <w:szCs w:val="28"/>
        </w:rPr>
        <w:t xml:space="preserve">  </w:t>
      </w:r>
      <w:r w:rsidRPr="00BE38E9">
        <w:rPr>
          <w:rFonts w:ascii="Times New Roman" w:hAnsi="Times New Roman" w:cs="Times New Roman"/>
          <w:sz w:val="28"/>
          <w:szCs w:val="28"/>
        </w:rPr>
        <w:t>все запланированные дни пребывания или транзита. В случае многократной визы полис должен покрывать срок первого въезда (для транзитных виз -на весь срок действия визы). Минимальная сумма страховки должна составлять 30000 евро либо эквивалентная сумма в иной валюте. Полис должен содержать печать и подпись представителя страховой компании и должен быть выписан на действующий заграничный паспорт. Полис должен быть оформлен в российской или польской страховой компании.</w:t>
      </w:r>
      <w:r>
        <w:rPr>
          <w:rFonts w:ascii="Times New Roman" w:hAnsi="Times New Roman" w:cs="Times New Roman"/>
          <w:sz w:val="28"/>
          <w:szCs w:val="28"/>
        </w:rPr>
        <w:t xml:space="preserve"> </w:t>
      </w:r>
      <w:r w:rsidRPr="00BE38E9">
        <w:rPr>
          <w:rFonts w:ascii="Times New Roman" w:hAnsi="Times New Roman" w:cs="Times New Roman"/>
          <w:sz w:val="28"/>
          <w:szCs w:val="28"/>
        </w:rPr>
        <w:t>Если у Вас нет возможности оформить медицинскую страховку заранее, Вы можете приобрести медицинский страховой полис</w:t>
      </w:r>
      <w:r>
        <w:rPr>
          <w:rFonts w:ascii="Times New Roman" w:hAnsi="Times New Roman" w:cs="Times New Roman"/>
          <w:sz w:val="28"/>
          <w:szCs w:val="28"/>
        </w:rPr>
        <w:t xml:space="preserve"> </w:t>
      </w:r>
      <w:r w:rsidRPr="00BE38E9">
        <w:rPr>
          <w:rFonts w:ascii="Times New Roman" w:hAnsi="Times New Roman" w:cs="Times New Roman"/>
          <w:sz w:val="28"/>
          <w:szCs w:val="28"/>
        </w:rPr>
        <w:t>для путешествия за границу в нашем визовом центре.</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6.Документы, подтверждающие наличие финансовых средств, которыми располагает заявитель в целях покрытия расходов на поездку:</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выписка из банковского счета с движением за последние 3 месяца;</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справка с работы с указанием должности, стажа и размера зарплаты с подписью и печатью в оригинале, а также</w:t>
      </w:r>
      <w:r>
        <w:rPr>
          <w:rFonts w:ascii="Times New Roman" w:hAnsi="Times New Roman" w:cs="Times New Roman"/>
          <w:sz w:val="28"/>
          <w:szCs w:val="28"/>
        </w:rPr>
        <w:t xml:space="preserve"> </w:t>
      </w:r>
      <w:r w:rsidRPr="00BE38E9">
        <w:rPr>
          <w:rFonts w:ascii="Times New Roman" w:hAnsi="Times New Roman" w:cs="Times New Roman"/>
          <w:sz w:val="28"/>
          <w:szCs w:val="28"/>
        </w:rPr>
        <w:t>о</w:t>
      </w:r>
      <w:r>
        <w:rPr>
          <w:rFonts w:ascii="Times New Roman" w:hAnsi="Times New Roman" w:cs="Times New Roman"/>
          <w:sz w:val="28"/>
          <w:szCs w:val="28"/>
        </w:rPr>
        <w:t>ригинал справки 2НДФЛ/3НДФЛ;</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копия пенсионного удостоверения</w:t>
      </w:r>
      <w:r>
        <w:rPr>
          <w:rFonts w:ascii="Times New Roman" w:hAnsi="Times New Roman" w:cs="Times New Roman"/>
          <w:sz w:val="28"/>
          <w:szCs w:val="28"/>
        </w:rPr>
        <w:t xml:space="preserve"> с указанием размера пенсии;</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копия свидетельства о наличии собственности на территории РФ.</w:t>
      </w:r>
      <w:r>
        <w:rPr>
          <w:rFonts w:ascii="Times New Roman" w:hAnsi="Times New Roman" w:cs="Times New Roman"/>
          <w:sz w:val="28"/>
          <w:szCs w:val="28"/>
        </w:rPr>
        <w:t xml:space="preserve"> </w:t>
      </w:r>
      <w:r w:rsidRPr="00BE38E9">
        <w:rPr>
          <w:rFonts w:ascii="Times New Roman" w:hAnsi="Times New Roman" w:cs="Times New Roman"/>
          <w:sz w:val="28"/>
          <w:szCs w:val="28"/>
        </w:rPr>
        <w:t>Если предоставляется справка с места работы от работодателя -индивидуального предпринимателя необходимо приложить свидетельства ИНН и ОГРН на ИП, формы 2-НДФЛ/3-НДФЛ. Справки с работы, подписанные самим заявителем, не принимаются. В случае отсутствия у заявителя документа, подтверждающего наличие финансовых средств, необходимо представить письмо от спонсора поездки и о финансовых возможностях спонсора (справка с работы с указанием заработной платы,2НДФЛ,выписка из банка с движением средств за последние 3 мес.). Спонсором может выступать только близкий родственник (супруг/ супруга, дети, родители, бабушки/дедушки) при наличии документов, подтверждающих родство, и копии главной страницы общегражданского паспорта спонсора. Срок действия всех финансовых документов –1 месяц.</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lastRenderedPageBreak/>
        <w:t>7.Для всех категорий лиц проживающий в РП (близких родственников, друзей и т.д.) оригинал или копия приглашения, зарегистрированного в Воеводском</w:t>
      </w:r>
      <w:r>
        <w:rPr>
          <w:rFonts w:ascii="Times New Roman" w:hAnsi="Times New Roman" w:cs="Times New Roman"/>
          <w:sz w:val="28"/>
          <w:szCs w:val="28"/>
        </w:rPr>
        <w:t xml:space="preserve"> управлении.</w:t>
      </w:r>
      <w:r w:rsidRPr="00BE38E9">
        <w:rPr>
          <w:rFonts w:ascii="Times New Roman" w:hAnsi="Times New Roman" w:cs="Times New Roman"/>
          <w:sz w:val="28"/>
          <w:szCs w:val="28"/>
        </w:rPr>
        <w:t>)</w:t>
      </w:r>
    </w:p>
    <w:p w:rsidR="00B57714" w:rsidRDefault="00B57714" w:rsidP="00B57714">
      <w:pPr>
        <w:rPr>
          <w:rFonts w:ascii="Times New Roman" w:hAnsi="Times New Roman" w:cs="Times New Roman"/>
          <w:sz w:val="28"/>
          <w:szCs w:val="28"/>
        </w:rPr>
      </w:pPr>
      <w:r w:rsidRPr="008F7210">
        <w:rPr>
          <w:rFonts w:ascii="Times New Roman" w:hAnsi="Times New Roman" w:cs="Times New Roman"/>
          <w:b/>
          <w:sz w:val="28"/>
          <w:szCs w:val="28"/>
        </w:rPr>
        <w:t>А)</w:t>
      </w:r>
      <w:r w:rsidRPr="00BE38E9">
        <w:rPr>
          <w:rFonts w:ascii="Times New Roman" w:hAnsi="Times New Roman" w:cs="Times New Roman"/>
          <w:sz w:val="28"/>
          <w:szCs w:val="28"/>
        </w:rPr>
        <w:t>Только для близких родственников гражданина РП, проживающего в РФ (супругов, детей, родителей, бабушек, дедушек,</w:t>
      </w:r>
      <w:r>
        <w:rPr>
          <w:rFonts w:ascii="Times New Roman" w:hAnsi="Times New Roman" w:cs="Times New Roman"/>
          <w:sz w:val="28"/>
          <w:szCs w:val="28"/>
        </w:rPr>
        <w:t xml:space="preserve"> </w:t>
      </w:r>
      <w:r w:rsidRPr="00BE38E9">
        <w:rPr>
          <w:rFonts w:ascii="Times New Roman" w:hAnsi="Times New Roman" w:cs="Times New Roman"/>
          <w:sz w:val="28"/>
          <w:szCs w:val="28"/>
        </w:rPr>
        <w:t>внуков):</w:t>
      </w:r>
    </w:p>
    <w:p w:rsidR="00B57714" w:rsidRPr="008F7210" w:rsidRDefault="00B57714" w:rsidP="00B57714">
      <w:pPr>
        <w:pStyle w:val="a3"/>
        <w:numPr>
          <w:ilvl w:val="0"/>
          <w:numId w:val="2"/>
        </w:numPr>
        <w:rPr>
          <w:rFonts w:ascii="Times New Roman" w:hAnsi="Times New Roman" w:cs="Times New Roman"/>
          <w:sz w:val="28"/>
          <w:szCs w:val="28"/>
        </w:rPr>
      </w:pPr>
      <w:r w:rsidRPr="008F7210">
        <w:rPr>
          <w:rFonts w:ascii="Times New Roman" w:hAnsi="Times New Roman" w:cs="Times New Roman"/>
          <w:sz w:val="28"/>
          <w:szCs w:val="28"/>
        </w:rPr>
        <w:t>Письменное заявление приглашающего лица, заверенное в Консульстве РП, содержащее следующие сведения:</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фамилия и имена, адрес и номер телефона приглашающего</w:t>
      </w:r>
      <w:r>
        <w:rPr>
          <w:rFonts w:ascii="Times New Roman" w:hAnsi="Times New Roman" w:cs="Times New Roman"/>
          <w:sz w:val="28"/>
          <w:szCs w:val="28"/>
        </w:rPr>
        <w:t xml:space="preserve"> </w:t>
      </w:r>
      <w:r w:rsidRPr="00BE38E9">
        <w:rPr>
          <w:rFonts w:ascii="Times New Roman" w:hAnsi="Times New Roman" w:cs="Times New Roman"/>
          <w:sz w:val="28"/>
          <w:szCs w:val="28"/>
        </w:rPr>
        <w:t>лица,</w:t>
      </w:r>
      <w:r>
        <w:rPr>
          <w:rFonts w:ascii="Times New Roman" w:hAnsi="Times New Roman" w:cs="Times New Roman"/>
          <w:sz w:val="28"/>
          <w:szCs w:val="28"/>
        </w:rPr>
        <w:t xml:space="preserve"> </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 xml:space="preserve">-С </w:t>
      </w:r>
      <w:r w:rsidRPr="00BE38E9">
        <w:rPr>
          <w:rFonts w:ascii="Times New Roman" w:hAnsi="Times New Roman" w:cs="Times New Roman"/>
          <w:sz w:val="28"/>
          <w:szCs w:val="28"/>
        </w:rPr>
        <w:t>фамилия и имена, адрес, дата рождения и номер загранпаспорта приглашаемого</w:t>
      </w:r>
      <w:r>
        <w:rPr>
          <w:rFonts w:ascii="Times New Roman" w:hAnsi="Times New Roman" w:cs="Times New Roman"/>
          <w:sz w:val="28"/>
          <w:szCs w:val="28"/>
        </w:rPr>
        <w:t xml:space="preserve"> лица</w:t>
      </w:r>
    </w:p>
    <w:p w:rsidR="00B57714" w:rsidRPr="00BE38E9"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 xml:space="preserve"> срок и место</w:t>
      </w:r>
      <w:r>
        <w:rPr>
          <w:rFonts w:ascii="Times New Roman" w:hAnsi="Times New Roman" w:cs="Times New Roman"/>
          <w:sz w:val="28"/>
          <w:szCs w:val="28"/>
        </w:rPr>
        <w:t xml:space="preserve"> </w:t>
      </w:r>
      <w:r w:rsidRPr="00BE38E9">
        <w:rPr>
          <w:rFonts w:ascii="Times New Roman" w:hAnsi="Times New Roman" w:cs="Times New Roman"/>
          <w:sz w:val="28"/>
          <w:szCs w:val="28"/>
        </w:rPr>
        <w:t>поездки.</w:t>
      </w:r>
      <w:r>
        <w:rPr>
          <w:rFonts w:ascii="Times New Roman" w:hAnsi="Times New Roman" w:cs="Times New Roman"/>
          <w:sz w:val="28"/>
          <w:szCs w:val="28"/>
        </w:rPr>
        <w:t xml:space="preserve"> </w:t>
      </w:r>
      <w:r w:rsidRPr="00BE38E9">
        <w:rPr>
          <w:rFonts w:ascii="Times New Roman" w:hAnsi="Times New Roman" w:cs="Times New Roman"/>
          <w:sz w:val="28"/>
          <w:szCs w:val="28"/>
        </w:rPr>
        <w:t>Приглашение, оформленное на имя Посольства (Консульства), должно быть составлено на польском языке. Приглашения, оформленные на имя заявителя или компании, могут быть составлены на польском, английском или русском языках.</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Документы, подтверждающие родство.</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Копия первой страницы загранпаспорта приглашающего</w:t>
      </w:r>
      <w:r>
        <w:rPr>
          <w:rFonts w:ascii="Times New Roman" w:hAnsi="Times New Roman" w:cs="Times New Roman"/>
          <w:sz w:val="28"/>
          <w:szCs w:val="28"/>
        </w:rPr>
        <w:t xml:space="preserve"> </w:t>
      </w:r>
      <w:r w:rsidRPr="00BE38E9">
        <w:rPr>
          <w:rFonts w:ascii="Times New Roman" w:hAnsi="Times New Roman" w:cs="Times New Roman"/>
          <w:sz w:val="28"/>
          <w:szCs w:val="28"/>
        </w:rPr>
        <w:t>лица.b)</w:t>
      </w:r>
    </w:p>
    <w:p w:rsidR="00B57714" w:rsidRDefault="00B57714" w:rsidP="00B57714">
      <w:pPr>
        <w:rPr>
          <w:rFonts w:ascii="Times New Roman" w:hAnsi="Times New Roman" w:cs="Times New Roman"/>
          <w:sz w:val="28"/>
          <w:szCs w:val="28"/>
        </w:rPr>
      </w:pPr>
      <w:r>
        <w:rPr>
          <w:rFonts w:ascii="Times New Roman" w:hAnsi="Times New Roman" w:cs="Times New Roman"/>
          <w:b/>
          <w:sz w:val="28"/>
          <w:szCs w:val="28"/>
        </w:rPr>
        <w:t>В</w:t>
      </w:r>
      <w:r w:rsidRPr="00DC090A">
        <w:rPr>
          <w:rFonts w:ascii="Times New Roman" w:hAnsi="Times New Roman" w:cs="Times New Roman"/>
          <w:b/>
          <w:sz w:val="28"/>
          <w:szCs w:val="28"/>
        </w:rPr>
        <w:t>)</w:t>
      </w:r>
      <w:r w:rsidRPr="00BE38E9">
        <w:rPr>
          <w:rFonts w:ascii="Times New Roman" w:hAnsi="Times New Roman" w:cs="Times New Roman"/>
          <w:sz w:val="28"/>
          <w:szCs w:val="28"/>
        </w:rPr>
        <w:t>Только для близких родственников граждан РФ, официально проживающих в РП по Карте Побыту (супругов, детей, родителей, бабушек, дедушек, внуков, братьев,сестер):</w:t>
      </w:r>
    </w:p>
    <w:p w:rsidR="00B57714" w:rsidRDefault="00B57714" w:rsidP="00B57714">
      <w:pPr>
        <w:pStyle w:val="a3"/>
        <w:numPr>
          <w:ilvl w:val="0"/>
          <w:numId w:val="1"/>
        </w:numPr>
        <w:ind w:left="426" w:hanging="425"/>
        <w:rPr>
          <w:rFonts w:ascii="Times New Roman" w:hAnsi="Times New Roman" w:cs="Times New Roman"/>
          <w:sz w:val="28"/>
          <w:szCs w:val="28"/>
        </w:rPr>
      </w:pPr>
      <w:r w:rsidRPr="008F7210">
        <w:rPr>
          <w:rFonts w:ascii="Times New Roman" w:hAnsi="Times New Roman" w:cs="Times New Roman"/>
          <w:sz w:val="28"/>
          <w:szCs w:val="28"/>
        </w:rPr>
        <w:t>Письменное заявление приглашающего лица (оригинал + копия, берем копию, оригинал возвращаем),заверенное нотариально в РП, содержащее следующие сведения:</w:t>
      </w:r>
    </w:p>
    <w:p w:rsidR="00B57714" w:rsidRDefault="00B57714" w:rsidP="00B57714">
      <w:pPr>
        <w:pStyle w:val="a3"/>
        <w:ind w:left="426"/>
        <w:rPr>
          <w:rFonts w:ascii="Times New Roman" w:hAnsi="Times New Roman" w:cs="Times New Roman"/>
          <w:sz w:val="28"/>
          <w:szCs w:val="28"/>
        </w:rPr>
      </w:pPr>
      <w:r>
        <w:rPr>
          <w:rFonts w:ascii="Times New Roman" w:hAnsi="Times New Roman" w:cs="Times New Roman"/>
          <w:sz w:val="28"/>
          <w:szCs w:val="28"/>
        </w:rPr>
        <w:t>-</w:t>
      </w:r>
      <w:r w:rsidRPr="008F7210">
        <w:rPr>
          <w:rFonts w:ascii="Times New Roman" w:hAnsi="Times New Roman" w:cs="Times New Roman"/>
          <w:sz w:val="28"/>
          <w:szCs w:val="28"/>
        </w:rPr>
        <w:t xml:space="preserve"> фамилия и имена, адрес и номер телефона приглашающего </w:t>
      </w:r>
      <w:r>
        <w:rPr>
          <w:rFonts w:ascii="Times New Roman" w:hAnsi="Times New Roman" w:cs="Times New Roman"/>
          <w:sz w:val="28"/>
          <w:szCs w:val="28"/>
        </w:rPr>
        <w:t>лица</w:t>
      </w:r>
    </w:p>
    <w:p w:rsidR="00B57714" w:rsidRDefault="00B57714" w:rsidP="00B57714">
      <w:pPr>
        <w:pStyle w:val="a3"/>
        <w:ind w:left="426"/>
        <w:rPr>
          <w:rFonts w:ascii="Times New Roman" w:hAnsi="Times New Roman" w:cs="Times New Roman"/>
          <w:sz w:val="28"/>
          <w:szCs w:val="28"/>
        </w:rPr>
      </w:pPr>
      <w:r>
        <w:rPr>
          <w:rFonts w:ascii="Times New Roman" w:hAnsi="Times New Roman" w:cs="Times New Roman"/>
          <w:sz w:val="28"/>
          <w:szCs w:val="28"/>
        </w:rPr>
        <w:t>-</w:t>
      </w:r>
      <w:r w:rsidRPr="008F7210">
        <w:rPr>
          <w:rFonts w:ascii="Times New Roman" w:hAnsi="Times New Roman" w:cs="Times New Roman"/>
          <w:sz w:val="28"/>
          <w:szCs w:val="28"/>
        </w:rPr>
        <w:t xml:space="preserve">фамилия и имена, адрес, дата рождения и номер загранпаспорта приглашаемого </w:t>
      </w:r>
      <w:r>
        <w:rPr>
          <w:rFonts w:ascii="Times New Roman" w:hAnsi="Times New Roman" w:cs="Times New Roman"/>
          <w:sz w:val="28"/>
          <w:szCs w:val="28"/>
        </w:rPr>
        <w:t>лица</w:t>
      </w:r>
    </w:p>
    <w:p w:rsidR="00B57714" w:rsidRDefault="00B57714" w:rsidP="00B57714">
      <w:pPr>
        <w:pStyle w:val="a3"/>
        <w:ind w:left="426"/>
        <w:rPr>
          <w:rFonts w:ascii="Times New Roman" w:hAnsi="Times New Roman" w:cs="Times New Roman"/>
          <w:sz w:val="28"/>
          <w:szCs w:val="28"/>
        </w:rPr>
      </w:pPr>
      <w:r>
        <w:rPr>
          <w:rFonts w:ascii="Times New Roman" w:hAnsi="Times New Roman" w:cs="Times New Roman"/>
          <w:sz w:val="28"/>
          <w:szCs w:val="28"/>
        </w:rPr>
        <w:t>-</w:t>
      </w:r>
      <w:r w:rsidRPr="008F7210">
        <w:rPr>
          <w:rFonts w:ascii="Times New Roman" w:hAnsi="Times New Roman" w:cs="Times New Roman"/>
          <w:sz w:val="28"/>
          <w:szCs w:val="28"/>
        </w:rPr>
        <w:t xml:space="preserve"> срок и место </w:t>
      </w:r>
      <w:r>
        <w:rPr>
          <w:rFonts w:ascii="Times New Roman" w:hAnsi="Times New Roman" w:cs="Times New Roman"/>
          <w:sz w:val="28"/>
          <w:szCs w:val="28"/>
        </w:rPr>
        <w:t>поездки</w:t>
      </w:r>
    </w:p>
    <w:p w:rsidR="00B57714" w:rsidRPr="008F7210" w:rsidRDefault="00B57714" w:rsidP="00B57714">
      <w:pPr>
        <w:pStyle w:val="a3"/>
        <w:ind w:left="426"/>
        <w:rPr>
          <w:rFonts w:ascii="Times New Roman" w:hAnsi="Times New Roman" w:cs="Times New Roman"/>
          <w:sz w:val="28"/>
          <w:szCs w:val="28"/>
        </w:rPr>
      </w:pPr>
      <w:r>
        <w:rPr>
          <w:rFonts w:ascii="Times New Roman" w:hAnsi="Times New Roman" w:cs="Times New Roman"/>
          <w:sz w:val="28"/>
          <w:szCs w:val="28"/>
        </w:rPr>
        <w:t>-</w:t>
      </w:r>
      <w:r w:rsidRPr="008F7210">
        <w:rPr>
          <w:rFonts w:ascii="Times New Roman" w:hAnsi="Times New Roman" w:cs="Times New Roman"/>
          <w:sz w:val="28"/>
          <w:szCs w:val="28"/>
        </w:rPr>
        <w:t xml:space="preserve"> подтверждение законного пребывания лица в Польше </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Документы, подтверждающие родство.</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Копия первой страницы загранпаспорта приглашающего</w:t>
      </w:r>
      <w:r>
        <w:rPr>
          <w:rFonts w:ascii="Times New Roman" w:hAnsi="Times New Roman" w:cs="Times New Roman"/>
          <w:sz w:val="28"/>
          <w:szCs w:val="28"/>
        </w:rPr>
        <w:t xml:space="preserve"> </w:t>
      </w:r>
      <w:r w:rsidRPr="00BE38E9">
        <w:rPr>
          <w:rFonts w:ascii="Times New Roman" w:hAnsi="Times New Roman" w:cs="Times New Roman"/>
          <w:sz w:val="28"/>
          <w:szCs w:val="28"/>
        </w:rPr>
        <w:t>лица</w:t>
      </w:r>
      <w:r>
        <w:rPr>
          <w:rFonts w:ascii="Times New Roman" w:hAnsi="Times New Roman" w:cs="Times New Roman"/>
          <w:sz w:val="28"/>
          <w:szCs w:val="28"/>
        </w:rPr>
        <w:t>.</w:t>
      </w:r>
    </w:p>
    <w:p w:rsidR="00B57714" w:rsidRPr="00F67779" w:rsidRDefault="00B57714" w:rsidP="00B57714">
      <w:pPr>
        <w:rPr>
          <w:rFonts w:ascii="Times New Roman" w:hAnsi="Times New Roman" w:cs="Times New Roman"/>
          <w:b/>
          <w:sz w:val="28"/>
          <w:szCs w:val="28"/>
        </w:rPr>
      </w:pPr>
      <w:r w:rsidRPr="00F67779">
        <w:rPr>
          <w:rFonts w:ascii="Times New Roman" w:hAnsi="Times New Roman" w:cs="Times New Roman"/>
          <w:b/>
          <w:sz w:val="28"/>
          <w:szCs w:val="28"/>
        </w:rPr>
        <w:t>Приглашение, оформленное в Консульстве РП в</w:t>
      </w:r>
      <w:r>
        <w:rPr>
          <w:rFonts w:ascii="Times New Roman" w:hAnsi="Times New Roman" w:cs="Times New Roman"/>
          <w:b/>
          <w:sz w:val="28"/>
          <w:szCs w:val="28"/>
        </w:rPr>
        <w:t xml:space="preserve"> </w:t>
      </w:r>
      <w:r w:rsidRPr="00F67779">
        <w:rPr>
          <w:rFonts w:ascii="Times New Roman" w:hAnsi="Times New Roman" w:cs="Times New Roman"/>
          <w:b/>
          <w:sz w:val="28"/>
          <w:szCs w:val="28"/>
        </w:rPr>
        <w:t>Москве</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Дополнительные документы:</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lastRenderedPageBreak/>
        <w:t>-</w:t>
      </w:r>
      <w:r w:rsidRPr="00BE38E9">
        <w:rPr>
          <w:rFonts w:ascii="Times New Roman" w:hAnsi="Times New Roman" w:cs="Times New Roman"/>
          <w:sz w:val="28"/>
          <w:szCs w:val="28"/>
        </w:rPr>
        <w:t>копия первой страницы загранпаспорта приглашающего</w:t>
      </w:r>
      <w:r>
        <w:rPr>
          <w:rFonts w:ascii="Times New Roman" w:hAnsi="Times New Roman" w:cs="Times New Roman"/>
          <w:sz w:val="28"/>
          <w:szCs w:val="28"/>
        </w:rPr>
        <w:t xml:space="preserve"> </w:t>
      </w:r>
      <w:r w:rsidRPr="00BE38E9">
        <w:rPr>
          <w:rFonts w:ascii="Times New Roman" w:hAnsi="Times New Roman" w:cs="Times New Roman"/>
          <w:sz w:val="28"/>
          <w:szCs w:val="28"/>
        </w:rPr>
        <w:t>лица,</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копия Карты</w:t>
      </w:r>
      <w:r>
        <w:rPr>
          <w:rFonts w:ascii="Times New Roman" w:hAnsi="Times New Roman" w:cs="Times New Roman"/>
          <w:sz w:val="28"/>
          <w:szCs w:val="28"/>
        </w:rPr>
        <w:t xml:space="preserve"> </w:t>
      </w:r>
      <w:r w:rsidRPr="00BE38E9">
        <w:rPr>
          <w:rFonts w:ascii="Times New Roman" w:hAnsi="Times New Roman" w:cs="Times New Roman"/>
          <w:sz w:val="28"/>
          <w:szCs w:val="28"/>
        </w:rPr>
        <w:t>Побыту,</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документы, подтверждающие</w:t>
      </w:r>
      <w:r>
        <w:rPr>
          <w:rFonts w:ascii="Times New Roman" w:hAnsi="Times New Roman" w:cs="Times New Roman"/>
          <w:sz w:val="28"/>
          <w:szCs w:val="28"/>
        </w:rPr>
        <w:t xml:space="preserve"> </w:t>
      </w:r>
      <w:r w:rsidRPr="00BE38E9">
        <w:rPr>
          <w:rFonts w:ascii="Times New Roman" w:hAnsi="Times New Roman" w:cs="Times New Roman"/>
          <w:sz w:val="28"/>
          <w:szCs w:val="28"/>
        </w:rPr>
        <w:t>родство.</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документы, подтверждающие наличие финансовых</w:t>
      </w:r>
      <w:r>
        <w:rPr>
          <w:rFonts w:ascii="Times New Roman" w:hAnsi="Times New Roman" w:cs="Times New Roman"/>
          <w:sz w:val="28"/>
          <w:szCs w:val="28"/>
        </w:rPr>
        <w:t xml:space="preserve"> </w:t>
      </w:r>
      <w:r w:rsidRPr="00BE38E9">
        <w:rPr>
          <w:rFonts w:ascii="Times New Roman" w:hAnsi="Times New Roman" w:cs="Times New Roman"/>
          <w:sz w:val="28"/>
          <w:szCs w:val="28"/>
        </w:rPr>
        <w:t>средств</w:t>
      </w:r>
      <w:r>
        <w:rPr>
          <w:rFonts w:ascii="Times New Roman" w:hAnsi="Times New Roman" w:cs="Times New Roman"/>
          <w:sz w:val="28"/>
          <w:szCs w:val="28"/>
        </w:rPr>
        <w:t xml:space="preserve"> </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Консульский сбор не будут оплачивать: супруги, дети (в том числе приемные), родители (в том числе опекуны и попечители), бабушки и дедушки, внуки.</w:t>
      </w:r>
    </w:p>
    <w:p w:rsidR="00B57714" w:rsidRPr="00147C2D" w:rsidRDefault="00B57714" w:rsidP="00B57714">
      <w:pPr>
        <w:rPr>
          <w:rFonts w:ascii="Times New Roman" w:hAnsi="Times New Roman" w:cs="Times New Roman"/>
          <w:b/>
          <w:sz w:val="28"/>
          <w:szCs w:val="28"/>
        </w:rPr>
      </w:pPr>
      <w:r>
        <w:rPr>
          <w:rFonts w:ascii="Times New Roman" w:hAnsi="Times New Roman" w:cs="Times New Roman"/>
          <w:b/>
          <w:sz w:val="28"/>
          <w:szCs w:val="28"/>
        </w:rPr>
        <w:t>П</w:t>
      </w:r>
      <w:r w:rsidRPr="00147C2D">
        <w:rPr>
          <w:rFonts w:ascii="Times New Roman" w:hAnsi="Times New Roman" w:cs="Times New Roman"/>
          <w:b/>
          <w:sz w:val="28"/>
          <w:szCs w:val="28"/>
        </w:rPr>
        <w:t>о приглашению из Воеводства.</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С</w:t>
      </w:r>
      <w:r w:rsidRPr="00BE38E9">
        <w:rPr>
          <w:rFonts w:ascii="Times New Roman" w:hAnsi="Times New Roman" w:cs="Times New Roman"/>
          <w:sz w:val="28"/>
          <w:szCs w:val="28"/>
        </w:rPr>
        <w:t>)Только</w:t>
      </w:r>
      <w:r>
        <w:rPr>
          <w:rFonts w:ascii="Times New Roman" w:hAnsi="Times New Roman" w:cs="Times New Roman"/>
          <w:sz w:val="28"/>
          <w:szCs w:val="28"/>
        </w:rPr>
        <w:t xml:space="preserve"> </w:t>
      </w:r>
      <w:r w:rsidRPr="00BE38E9">
        <w:rPr>
          <w:rFonts w:ascii="Times New Roman" w:hAnsi="Times New Roman" w:cs="Times New Roman"/>
          <w:sz w:val="28"/>
          <w:szCs w:val="28"/>
        </w:rPr>
        <w:t>для</w:t>
      </w:r>
      <w:r>
        <w:rPr>
          <w:rFonts w:ascii="Times New Roman" w:hAnsi="Times New Roman" w:cs="Times New Roman"/>
          <w:sz w:val="28"/>
          <w:szCs w:val="28"/>
        </w:rPr>
        <w:t xml:space="preserve"> </w:t>
      </w:r>
      <w:r w:rsidRPr="00BE38E9">
        <w:rPr>
          <w:rFonts w:ascii="Times New Roman" w:hAnsi="Times New Roman" w:cs="Times New Roman"/>
          <w:sz w:val="28"/>
          <w:szCs w:val="28"/>
        </w:rPr>
        <w:t>близких</w:t>
      </w:r>
      <w:r>
        <w:rPr>
          <w:rFonts w:ascii="Times New Roman" w:hAnsi="Times New Roman" w:cs="Times New Roman"/>
          <w:sz w:val="28"/>
          <w:szCs w:val="28"/>
        </w:rPr>
        <w:t xml:space="preserve"> </w:t>
      </w:r>
      <w:r w:rsidRPr="00BE38E9">
        <w:rPr>
          <w:rFonts w:ascii="Times New Roman" w:hAnsi="Times New Roman" w:cs="Times New Roman"/>
          <w:sz w:val="28"/>
          <w:szCs w:val="28"/>
        </w:rPr>
        <w:t>родственников</w:t>
      </w:r>
      <w:r>
        <w:rPr>
          <w:rFonts w:ascii="Times New Roman" w:hAnsi="Times New Roman" w:cs="Times New Roman"/>
          <w:sz w:val="28"/>
          <w:szCs w:val="28"/>
        </w:rPr>
        <w:t xml:space="preserve"> </w:t>
      </w:r>
      <w:r w:rsidRPr="00BE38E9">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BE38E9">
        <w:rPr>
          <w:rFonts w:ascii="Times New Roman" w:hAnsi="Times New Roman" w:cs="Times New Roman"/>
          <w:sz w:val="28"/>
          <w:szCs w:val="28"/>
        </w:rPr>
        <w:t>России,</w:t>
      </w:r>
      <w:r>
        <w:rPr>
          <w:rFonts w:ascii="Times New Roman" w:hAnsi="Times New Roman" w:cs="Times New Roman"/>
          <w:sz w:val="28"/>
          <w:szCs w:val="28"/>
        </w:rPr>
        <w:t xml:space="preserve"> </w:t>
      </w:r>
      <w:r w:rsidRPr="00BE38E9">
        <w:rPr>
          <w:rFonts w:ascii="Times New Roman" w:hAnsi="Times New Roman" w:cs="Times New Roman"/>
          <w:sz w:val="28"/>
          <w:szCs w:val="28"/>
        </w:rPr>
        <w:t>проживающего</w:t>
      </w:r>
      <w:r>
        <w:rPr>
          <w:rFonts w:ascii="Times New Roman" w:hAnsi="Times New Roman" w:cs="Times New Roman"/>
          <w:sz w:val="28"/>
          <w:szCs w:val="28"/>
        </w:rPr>
        <w:t xml:space="preserve"> </w:t>
      </w:r>
      <w:r w:rsidRPr="00BE38E9">
        <w:rPr>
          <w:rFonts w:ascii="Times New Roman" w:hAnsi="Times New Roman" w:cs="Times New Roman"/>
          <w:sz w:val="28"/>
          <w:szCs w:val="28"/>
        </w:rPr>
        <w:t>в</w:t>
      </w:r>
      <w:r>
        <w:rPr>
          <w:rFonts w:ascii="Times New Roman" w:hAnsi="Times New Roman" w:cs="Times New Roman"/>
          <w:sz w:val="28"/>
          <w:szCs w:val="28"/>
        </w:rPr>
        <w:t xml:space="preserve"> </w:t>
      </w:r>
      <w:r w:rsidRPr="00BE38E9">
        <w:rPr>
          <w:rFonts w:ascii="Times New Roman" w:hAnsi="Times New Roman" w:cs="Times New Roman"/>
          <w:sz w:val="28"/>
          <w:szCs w:val="28"/>
        </w:rPr>
        <w:t>Польше(долгосрочная виза</w:t>
      </w:r>
      <w:r>
        <w:rPr>
          <w:rFonts w:ascii="Times New Roman" w:hAnsi="Times New Roman" w:cs="Times New Roman"/>
          <w:sz w:val="28"/>
          <w:szCs w:val="28"/>
        </w:rPr>
        <w:t xml:space="preserve"> </w:t>
      </w:r>
      <w:r w:rsidRPr="00BE38E9">
        <w:rPr>
          <w:rFonts w:ascii="Times New Roman" w:hAnsi="Times New Roman" w:cs="Times New Roman"/>
          <w:sz w:val="28"/>
          <w:szCs w:val="28"/>
        </w:rPr>
        <w:t>D):</w:t>
      </w:r>
    </w:p>
    <w:p w:rsidR="00B57714" w:rsidRDefault="00B57714" w:rsidP="00B57714">
      <w:pPr>
        <w:pStyle w:val="a3"/>
        <w:numPr>
          <w:ilvl w:val="0"/>
          <w:numId w:val="1"/>
        </w:numPr>
        <w:rPr>
          <w:rFonts w:ascii="Times New Roman" w:hAnsi="Times New Roman" w:cs="Times New Roman"/>
          <w:sz w:val="28"/>
          <w:szCs w:val="28"/>
        </w:rPr>
      </w:pPr>
      <w:r w:rsidRPr="00147C2D">
        <w:rPr>
          <w:rFonts w:ascii="Times New Roman" w:hAnsi="Times New Roman" w:cs="Times New Roman"/>
          <w:sz w:val="28"/>
          <w:szCs w:val="28"/>
        </w:rPr>
        <w:t xml:space="preserve">Приглашение из Воеводства или от работодателя, ректора. Могут претендовать только на Шенгенскую визу. </w:t>
      </w:r>
    </w:p>
    <w:p w:rsidR="00B57714" w:rsidRPr="00147C2D" w:rsidRDefault="00B57714" w:rsidP="00B57714">
      <w:pPr>
        <w:pStyle w:val="a3"/>
        <w:numPr>
          <w:ilvl w:val="0"/>
          <w:numId w:val="1"/>
        </w:numPr>
        <w:rPr>
          <w:rFonts w:ascii="Times New Roman" w:hAnsi="Times New Roman" w:cs="Times New Roman"/>
          <w:sz w:val="28"/>
          <w:szCs w:val="28"/>
        </w:rPr>
      </w:pPr>
      <w:r w:rsidRPr="00147C2D">
        <w:rPr>
          <w:rFonts w:ascii="Times New Roman" w:hAnsi="Times New Roman" w:cs="Times New Roman"/>
          <w:sz w:val="28"/>
          <w:szCs w:val="28"/>
        </w:rPr>
        <w:t>Приглашение, оформленное на имя Посольства (Консульства), должно быть составлено на польском языке. Приглашения, оформленные на имя заявителя или компании, могут быть составлены на польском, английском или русском языках.</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Если приглашение не воеводское: копия загранпаспорта и визы D</w:t>
      </w:r>
      <w:r>
        <w:rPr>
          <w:rFonts w:ascii="Times New Roman" w:hAnsi="Times New Roman" w:cs="Times New Roman"/>
          <w:sz w:val="28"/>
          <w:szCs w:val="28"/>
        </w:rPr>
        <w:t xml:space="preserve"> </w:t>
      </w:r>
      <w:r w:rsidRPr="00BE38E9">
        <w:rPr>
          <w:rFonts w:ascii="Times New Roman" w:hAnsi="Times New Roman" w:cs="Times New Roman"/>
          <w:sz w:val="28"/>
          <w:szCs w:val="28"/>
        </w:rPr>
        <w:t>родственника, к которому приглашают</w:t>
      </w:r>
      <w:r>
        <w:rPr>
          <w:rFonts w:ascii="Times New Roman" w:hAnsi="Times New Roman" w:cs="Times New Roman"/>
          <w:sz w:val="28"/>
          <w:szCs w:val="28"/>
        </w:rPr>
        <w:t xml:space="preserve"> .</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 документы подтверждающие родство</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rPr>
        <w:t>-</w:t>
      </w:r>
      <w:r w:rsidRPr="00BE38E9">
        <w:rPr>
          <w:rFonts w:ascii="Times New Roman" w:hAnsi="Times New Roman" w:cs="Times New Roman"/>
          <w:sz w:val="28"/>
          <w:szCs w:val="28"/>
        </w:rPr>
        <w:t>документы, подтверждающие наличие финансовых средств (Возможно спонсорское письмо от приглашающего родственника+ рабочий контракт с указанием з.п. или выписку из банка с движением средств за последние</w:t>
      </w:r>
      <w:r>
        <w:rPr>
          <w:rFonts w:ascii="Times New Roman" w:hAnsi="Times New Roman" w:cs="Times New Roman"/>
          <w:sz w:val="28"/>
          <w:szCs w:val="28"/>
        </w:rPr>
        <w:t xml:space="preserve"> </w:t>
      </w:r>
      <w:r w:rsidRPr="00BE38E9">
        <w:rPr>
          <w:rFonts w:ascii="Times New Roman" w:hAnsi="Times New Roman" w:cs="Times New Roman"/>
          <w:sz w:val="28"/>
          <w:szCs w:val="28"/>
        </w:rPr>
        <w:t>3мес.)</w:t>
      </w:r>
    </w:p>
    <w:p w:rsidR="00B57714" w:rsidRDefault="00B57714" w:rsidP="00B57714">
      <w:pPr>
        <w:rPr>
          <w:rFonts w:ascii="Times New Roman" w:hAnsi="Times New Roman" w:cs="Times New Roman"/>
          <w:sz w:val="28"/>
          <w:szCs w:val="28"/>
        </w:rPr>
      </w:pPr>
    </w:p>
    <w:p w:rsidR="00B57714" w:rsidRDefault="00B57714" w:rsidP="00B57714">
      <w:pPr>
        <w:rPr>
          <w:rFonts w:ascii="Times New Roman" w:hAnsi="Times New Roman" w:cs="Times New Roman"/>
          <w:sz w:val="28"/>
          <w:szCs w:val="28"/>
        </w:rPr>
      </w:pPr>
      <w:r>
        <w:rPr>
          <w:rFonts w:ascii="Times New Roman" w:hAnsi="Times New Roman" w:cs="Times New Roman"/>
          <w:sz w:val="28"/>
          <w:szCs w:val="28"/>
          <w:lang w:val="en-US"/>
        </w:rPr>
        <w:t>D</w:t>
      </w:r>
      <w:r w:rsidRPr="00BE38E9">
        <w:rPr>
          <w:rFonts w:ascii="Times New Roman" w:hAnsi="Times New Roman" w:cs="Times New Roman"/>
          <w:sz w:val="28"/>
          <w:szCs w:val="28"/>
        </w:rPr>
        <w:t>)Приглашение от сотрудника Посольства/Консульства РФ на территории</w:t>
      </w:r>
      <w:r>
        <w:rPr>
          <w:rFonts w:ascii="Times New Roman" w:hAnsi="Times New Roman" w:cs="Times New Roman"/>
          <w:sz w:val="28"/>
          <w:szCs w:val="28"/>
        </w:rPr>
        <w:t xml:space="preserve"> </w:t>
      </w:r>
      <w:r w:rsidRPr="00BE38E9">
        <w:rPr>
          <w:rFonts w:ascii="Times New Roman" w:hAnsi="Times New Roman" w:cs="Times New Roman"/>
          <w:sz w:val="28"/>
          <w:szCs w:val="28"/>
        </w:rPr>
        <w:t>РП.</w:t>
      </w:r>
      <w:r>
        <w:rPr>
          <w:rFonts w:ascii="Times New Roman" w:hAnsi="Times New Roman" w:cs="Times New Roman"/>
          <w:sz w:val="28"/>
          <w:szCs w:val="28"/>
        </w:rPr>
        <w:t xml:space="preserve"> </w:t>
      </w:r>
      <w:r w:rsidRPr="00BE38E9">
        <w:rPr>
          <w:rFonts w:ascii="Times New Roman" w:hAnsi="Times New Roman" w:cs="Times New Roman"/>
          <w:sz w:val="28"/>
          <w:szCs w:val="28"/>
        </w:rPr>
        <w:t>По такому приглашению могут приглашать и родственников и друзей. От уплаты консульского сбора освобождаются: дети, супруги, родители, бабушки, дедушки, братья, сестры, свекровь, теща, тесть, свекр.</w:t>
      </w:r>
      <w:r>
        <w:rPr>
          <w:rFonts w:ascii="Times New Roman" w:hAnsi="Times New Roman" w:cs="Times New Roman"/>
          <w:sz w:val="28"/>
          <w:szCs w:val="28"/>
        </w:rPr>
        <w:t xml:space="preserve"> </w:t>
      </w:r>
      <w:r w:rsidRPr="00BE38E9">
        <w:rPr>
          <w:rFonts w:ascii="Times New Roman" w:hAnsi="Times New Roman" w:cs="Times New Roman"/>
          <w:sz w:val="28"/>
          <w:szCs w:val="28"/>
        </w:rPr>
        <w:t>Приглашение действительно 1 год от даты выдачи, берем копию, фин. средства не требуются.</w:t>
      </w:r>
      <w:r>
        <w:rPr>
          <w:rFonts w:ascii="Times New Roman" w:hAnsi="Times New Roman" w:cs="Times New Roman"/>
          <w:sz w:val="28"/>
          <w:szCs w:val="28"/>
        </w:rPr>
        <w:t xml:space="preserve"> </w:t>
      </w:r>
      <w:r w:rsidRPr="00BE38E9">
        <w:rPr>
          <w:rFonts w:ascii="Times New Roman" w:hAnsi="Times New Roman" w:cs="Times New Roman"/>
          <w:sz w:val="28"/>
          <w:szCs w:val="28"/>
        </w:rPr>
        <w:t xml:space="preserve">Приглашение, оформленное на имя Посольства (Консульства), должно быть составлено на польском языке. Приглашения, </w:t>
      </w:r>
      <w:r w:rsidRPr="00BE38E9">
        <w:rPr>
          <w:rFonts w:ascii="Times New Roman" w:hAnsi="Times New Roman" w:cs="Times New Roman"/>
          <w:sz w:val="28"/>
          <w:szCs w:val="28"/>
        </w:rPr>
        <w:lastRenderedPageBreak/>
        <w:t>оформленные на имя заявителя или компании, могут быть составлены на</w:t>
      </w:r>
      <w:r>
        <w:rPr>
          <w:rFonts w:ascii="Times New Roman" w:hAnsi="Times New Roman" w:cs="Times New Roman"/>
          <w:sz w:val="28"/>
          <w:szCs w:val="28"/>
        </w:rPr>
        <w:t xml:space="preserve"> </w:t>
      </w:r>
      <w:r w:rsidRPr="00BE38E9">
        <w:rPr>
          <w:rFonts w:ascii="Times New Roman" w:hAnsi="Times New Roman" w:cs="Times New Roman"/>
          <w:sz w:val="28"/>
          <w:szCs w:val="28"/>
        </w:rPr>
        <w:t>польском, английском или русском языках.</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lang w:val="en-US"/>
        </w:rPr>
        <w:t>E</w:t>
      </w:r>
      <w:r w:rsidRPr="00BE38E9">
        <w:rPr>
          <w:rFonts w:ascii="Times New Roman" w:hAnsi="Times New Roman" w:cs="Times New Roman"/>
          <w:sz w:val="28"/>
          <w:szCs w:val="28"/>
        </w:rPr>
        <w:t>)При приглашениях из торгового представительства России в</w:t>
      </w:r>
      <w:r w:rsidRPr="00147C2D">
        <w:rPr>
          <w:rFonts w:ascii="Times New Roman" w:hAnsi="Times New Roman" w:cs="Times New Roman"/>
          <w:sz w:val="28"/>
          <w:szCs w:val="28"/>
        </w:rPr>
        <w:t xml:space="preserve">   </w:t>
      </w:r>
      <w:r w:rsidRPr="00BE38E9">
        <w:rPr>
          <w:rFonts w:ascii="Times New Roman" w:hAnsi="Times New Roman" w:cs="Times New Roman"/>
          <w:sz w:val="28"/>
          <w:szCs w:val="28"/>
        </w:rPr>
        <w:t>Польше.</w:t>
      </w:r>
      <w:r w:rsidRPr="00147C2D">
        <w:rPr>
          <w:rFonts w:ascii="Times New Roman" w:hAnsi="Times New Roman" w:cs="Times New Roman"/>
          <w:sz w:val="28"/>
          <w:szCs w:val="28"/>
        </w:rPr>
        <w:t xml:space="preserve"> </w:t>
      </w:r>
      <w:r w:rsidRPr="00BE38E9">
        <w:rPr>
          <w:rFonts w:ascii="Times New Roman" w:hAnsi="Times New Roman" w:cs="Times New Roman"/>
          <w:sz w:val="28"/>
          <w:szCs w:val="28"/>
        </w:rPr>
        <w:t>Для детей, супругов -бесплатный консульский сбор и не нужно предоставлять финансовые средства. Приглашение, оформленное на имя Посольства (Консульства), должно быть составлено на польском языке. Приглашения, оформленные на имя заявителя или компании, могут быть составлены на</w:t>
      </w:r>
      <w:r w:rsidRPr="00147C2D">
        <w:rPr>
          <w:rFonts w:ascii="Times New Roman" w:hAnsi="Times New Roman" w:cs="Times New Roman"/>
          <w:sz w:val="28"/>
          <w:szCs w:val="28"/>
        </w:rPr>
        <w:t xml:space="preserve"> </w:t>
      </w:r>
      <w:r w:rsidRPr="00BE38E9">
        <w:rPr>
          <w:rFonts w:ascii="Times New Roman" w:hAnsi="Times New Roman" w:cs="Times New Roman"/>
          <w:sz w:val="28"/>
          <w:szCs w:val="28"/>
        </w:rPr>
        <w:t>польском, английском или русском языках.</w:t>
      </w:r>
    </w:p>
    <w:p w:rsidR="00B57714" w:rsidRDefault="00B57714" w:rsidP="00B57714">
      <w:pPr>
        <w:rPr>
          <w:rFonts w:ascii="Times New Roman" w:hAnsi="Times New Roman" w:cs="Times New Roman"/>
          <w:sz w:val="28"/>
          <w:szCs w:val="28"/>
        </w:rPr>
      </w:pPr>
      <w:r>
        <w:rPr>
          <w:rFonts w:ascii="Times New Roman" w:hAnsi="Times New Roman" w:cs="Times New Roman"/>
          <w:sz w:val="28"/>
          <w:szCs w:val="28"/>
          <w:lang w:val="en-US"/>
        </w:rPr>
        <w:t>F</w:t>
      </w:r>
      <w:r w:rsidRPr="00BE38E9">
        <w:rPr>
          <w:rFonts w:ascii="Times New Roman" w:hAnsi="Times New Roman" w:cs="Times New Roman"/>
          <w:sz w:val="28"/>
          <w:szCs w:val="28"/>
        </w:rPr>
        <w:t>)для посещения близких членов семьи граждан Европейского Союза, Европейской экономической зоны/Швейцарии (не проживающие в третьем государстве в соответствии с Директивой 2004/38/EC):Документ, подтверждающий родство и копия документа подтверждающего гражданство Европейского Союза, Европейской экономической зоны/Швейцарии. Приглашение оформленное в официальных органах (в Посольстве РП, из Воеводства). Финансовые документы не</w:t>
      </w:r>
      <w:r>
        <w:rPr>
          <w:rFonts w:ascii="Times New Roman" w:hAnsi="Times New Roman" w:cs="Times New Roman"/>
          <w:sz w:val="28"/>
          <w:szCs w:val="28"/>
        </w:rPr>
        <w:t xml:space="preserve"> </w:t>
      </w:r>
      <w:r w:rsidRPr="00BE38E9">
        <w:rPr>
          <w:rFonts w:ascii="Times New Roman" w:hAnsi="Times New Roman" w:cs="Times New Roman"/>
          <w:sz w:val="28"/>
          <w:szCs w:val="28"/>
        </w:rPr>
        <w:t>нужны.</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8.Если заявитель является несовершеннолетним, в обязательном порядке:</w:t>
      </w:r>
    </w:p>
    <w:p w:rsidR="00B57714" w:rsidRPr="00147C2D" w:rsidRDefault="00B57714" w:rsidP="00B57714">
      <w:pPr>
        <w:pStyle w:val="a3"/>
        <w:numPr>
          <w:ilvl w:val="0"/>
          <w:numId w:val="3"/>
        </w:numPr>
        <w:rPr>
          <w:rFonts w:ascii="Times New Roman" w:hAnsi="Times New Roman" w:cs="Times New Roman"/>
          <w:sz w:val="28"/>
          <w:szCs w:val="28"/>
        </w:rPr>
      </w:pPr>
      <w:r w:rsidRPr="00BE38E9">
        <w:sym w:font="Symbol" w:char="F0A7"/>
      </w:r>
      <w:r w:rsidRPr="00147C2D">
        <w:rPr>
          <w:rFonts w:ascii="Times New Roman" w:hAnsi="Times New Roman" w:cs="Times New Roman"/>
          <w:sz w:val="28"/>
          <w:szCs w:val="28"/>
        </w:rPr>
        <w:t>свидетельство о рождении (оригинал и ксерокопия);</w:t>
      </w:r>
    </w:p>
    <w:p w:rsidR="00B57714" w:rsidRPr="00147C2D" w:rsidRDefault="00B57714" w:rsidP="00B57714">
      <w:pPr>
        <w:pStyle w:val="a3"/>
        <w:numPr>
          <w:ilvl w:val="0"/>
          <w:numId w:val="3"/>
        </w:numPr>
        <w:rPr>
          <w:rFonts w:ascii="Times New Roman" w:hAnsi="Times New Roman" w:cs="Times New Roman"/>
          <w:sz w:val="28"/>
          <w:szCs w:val="28"/>
        </w:rPr>
      </w:pPr>
      <w:r w:rsidRPr="00BE38E9">
        <w:sym w:font="Symbol" w:char="F0A7"/>
      </w:r>
      <w:r w:rsidRPr="00147C2D">
        <w:rPr>
          <w:rFonts w:ascii="Times New Roman" w:hAnsi="Times New Roman" w:cs="Times New Roman"/>
          <w:sz w:val="28"/>
          <w:szCs w:val="28"/>
        </w:rPr>
        <w:t>если несовершеннолетний совершает поездку самостоятельно или с одним из родителей нужно представить согласие на выезд второго родителя или опекуна (оригинал и ксерокопия),</w:t>
      </w:r>
    </w:p>
    <w:p w:rsidR="00B57714" w:rsidRPr="00147C2D" w:rsidRDefault="00B57714" w:rsidP="00B57714">
      <w:pPr>
        <w:pStyle w:val="a3"/>
        <w:numPr>
          <w:ilvl w:val="0"/>
          <w:numId w:val="3"/>
        </w:numPr>
        <w:rPr>
          <w:rFonts w:ascii="Times New Roman" w:hAnsi="Times New Roman" w:cs="Times New Roman"/>
          <w:sz w:val="28"/>
          <w:szCs w:val="28"/>
        </w:rPr>
      </w:pPr>
      <w:r w:rsidRPr="00BE38E9">
        <w:sym w:font="Symbol" w:char="F0A7"/>
      </w:r>
      <w:r w:rsidRPr="00147C2D">
        <w:rPr>
          <w:rFonts w:ascii="Times New Roman" w:hAnsi="Times New Roman" w:cs="Times New Roman"/>
          <w:sz w:val="28"/>
          <w:szCs w:val="28"/>
        </w:rPr>
        <w:t>если получение согласия не представляется возможным -документы, разъясняющие причину отсутствия согласия (заявление одинокого родителя или другие документы). Срок оформления согласия и справки не больше 2 лет назад;</w:t>
      </w:r>
    </w:p>
    <w:p w:rsidR="00B57714" w:rsidRPr="00147C2D" w:rsidRDefault="00B57714" w:rsidP="00B57714">
      <w:pPr>
        <w:pStyle w:val="a3"/>
        <w:numPr>
          <w:ilvl w:val="0"/>
          <w:numId w:val="3"/>
        </w:numPr>
        <w:rPr>
          <w:rFonts w:ascii="Times New Roman" w:hAnsi="Times New Roman" w:cs="Times New Roman"/>
          <w:sz w:val="28"/>
          <w:szCs w:val="28"/>
        </w:rPr>
      </w:pPr>
      <w:r w:rsidRPr="00BE38E9">
        <w:sym w:font="Symbol" w:char="F0A7"/>
      </w:r>
      <w:r w:rsidRPr="00147C2D">
        <w:rPr>
          <w:rFonts w:ascii="Times New Roman" w:hAnsi="Times New Roman" w:cs="Times New Roman"/>
          <w:sz w:val="28"/>
          <w:szCs w:val="28"/>
        </w:rPr>
        <w:t>копии главной страницы загранпаспорта и действующих шенгенских виз в случае совместной поездки с родителями, если виза была выдана в другое, чем родителям, время.</w:t>
      </w:r>
    </w:p>
    <w:p w:rsidR="00B57714" w:rsidRPr="00147C2D" w:rsidRDefault="00B57714" w:rsidP="00B57714">
      <w:pPr>
        <w:ind w:left="360"/>
        <w:rPr>
          <w:rFonts w:ascii="Times New Roman" w:hAnsi="Times New Roman" w:cs="Times New Roman"/>
          <w:sz w:val="28"/>
          <w:szCs w:val="28"/>
        </w:rPr>
      </w:pPr>
      <w:r w:rsidRPr="00147C2D">
        <w:rPr>
          <w:rFonts w:ascii="Times New Roman" w:hAnsi="Times New Roman" w:cs="Times New Roman"/>
          <w:sz w:val="28"/>
          <w:szCs w:val="28"/>
        </w:rPr>
        <w:t>9.Лица, не являющиеся гражданами Российской Федерации, должны дополнительно представить подтверждение легального пребывания в Российской Федерации в соответствии с федеральным законодательством: вид на жительство.</w:t>
      </w:r>
    </w:p>
    <w:p w:rsidR="00B57714" w:rsidRPr="005A2167" w:rsidRDefault="00B57714" w:rsidP="00B57714">
      <w:pPr>
        <w:pStyle w:val="a3"/>
        <w:numPr>
          <w:ilvl w:val="0"/>
          <w:numId w:val="4"/>
        </w:numPr>
        <w:rPr>
          <w:rFonts w:ascii="Times New Roman" w:hAnsi="Times New Roman" w:cs="Times New Roman"/>
          <w:sz w:val="28"/>
          <w:szCs w:val="28"/>
        </w:rPr>
      </w:pPr>
      <w:r w:rsidRPr="005A2167">
        <w:rPr>
          <w:rFonts w:ascii="Times New Roman" w:hAnsi="Times New Roman" w:cs="Times New Roman"/>
          <w:sz w:val="28"/>
          <w:szCs w:val="28"/>
        </w:rPr>
        <w:t>В случае, если лицо работает в Российской Федерации, необходимо дополнительно предоставить разрешение на работу, патент и свидетельство о работе.</w:t>
      </w:r>
    </w:p>
    <w:p w:rsidR="00B57714" w:rsidRPr="005A2167" w:rsidRDefault="00B57714" w:rsidP="00B57714">
      <w:pPr>
        <w:pStyle w:val="a3"/>
        <w:numPr>
          <w:ilvl w:val="0"/>
          <w:numId w:val="4"/>
        </w:numPr>
        <w:rPr>
          <w:rFonts w:ascii="Times New Roman" w:hAnsi="Times New Roman" w:cs="Times New Roman"/>
          <w:sz w:val="28"/>
          <w:szCs w:val="28"/>
        </w:rPr>
      </w:pPr>
      <w:r w:rsidRPr="005A2167">
        <w:rPr>
          <w:rFonts w:ascii="Times New Roman" w:hAnsi="Times New Roman" w:cs="Times New Roman"/>
          <w:sz w:val="28"/>
          <w:szCs w:val="28"/>
        </w:rPr>
        <w:lastRenderedPageBreak/>
        <w:t xml:space="preserve">В случае, если заявитель не является резидентом (и заявитель получил предварительное разрешение на подачу заявления в московское Консульское учреждение), необходимо предоставить дополнительные доказательства законного проживания в Российской Федерации (копия подтверждения регистрации в ФМС в течение как минимум трех месяцев, после запланированного возвращения из Шенгенской зоны) и заявление заявителя, в котором подробно разъясняются причины подачи документов для получения визы в Российской Федерации, а не в стране его / ее обычного проживания или стране происхождения. </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ВАЖНАЯ ИНФОРМАЦИЯ</w:t>
      </w:r>
      <w:r>
        <w:rPr>
          <w:rFonts w:ascii="Times New Roman" w:hAnsi="Times New Roman" w:cs="Times New Roman"/>
          <w:sz w:val="28"/>
          <w:szCs w:val="28"/>
        </w:rPr>
        <w:t>!</w:t>
      </w:r>
    </w:p>
    <w:p w:rsidR="00B57714" w:rsidRDefault="00B57714" w:rsidP="00B57714">
      <w:pPr>
        <w:rPr>
          <w:rFonts w:ascii="Times New Roman" w:hAnsi="Times New Roman" w:cs="Times New Roman"/>
          <w:sz w:val="28"/>
          <w:szCs w:val="28"/>
        </w:rPr>
      </w:pPr>
      <w:r w:rsidRPr="00BE38E9">
        <w:rPr>
          <w:rFonts w:ascii="Times New Roman" w:hAnsi="Times New Roman" w:cs="Times New Roman"/>
          <w:sz w:val="28"/>
          <w:szCs w:val="28"/>
        </w:rPr>
        <w:t>Подача фальшивых документов и представление недостоверной информации может привести к запрету на въезд в страны Шенгенского соглашения.</w:t>
      </w:r>
      <w:r w:rsidRPr="005A2167">
        <w:rPr>
          <w:rFonts w:ascii="Times New Roman" w:hAnsi="Times New Roman" w:cs="Times New Roman"/>
          <w:sz w:val="28"/>
          <w:szCs w:val="28"/>
        </w:rPr>
        <w:t xml:space="preserve"> </w:t>
      </w:r>
      <w:r w:rsidRPr="00BE38E9">
        <w:rPr>
          <w:rFonts w:ascii="Times New Roman" w:hAnsi="Times New Roman" w:cs="Times New Roman"/>
          <w:sz w:val="28"/>
          <w:szCs w:val="28"/>
        </w:rPr>
        <w:t>Документы, необходимые для получения визы, необходимо подавать не ранее, чем за З месяца до запланированной поездки.</w:t>
      </w:r>
    </w:p>
    <w:p w:rsidR="00B57714" w:rsidRPr="005A2167" w:rsidRDefault="00B57714" w:rsidP="00B57714">
      <w:pPr>
        <w:rPr>
          <w:rFonts w:ascii="Times New Roman" w:hAnsi="Times New Roman" w:cs="Times New Roman"/>
          <w:sz w:val="28"/>
          <w:szCs w:val="28"/>
        </w:rPr>
      </w:pPr>
      <w:r w:rsidRPr="005A2167">
        <w:rPr>
          <w:rFonts w:ascii="Times New Roman" w:hAnsi="Times New Roman" w:cs="Times New Roman"/>
          <w:sz w:val="28"/>
          <w:szCs w:val="28"/>
        </w:rPr>
        <w:t>Финансовые средства, которыми должен располагать иностранец, въезжающий в Республику Польша</w:t>
      </w:r>
    </w:p>
    <w:p w:rsidR="00B57714" w:rsidRPr="005A2167" w:rsidRDefault="00B57714" w:rsidP="00B57714">
      <w:pPr>
        <w:rPr>
          <w:rFonts w:ascii="Times New Roman" w:hAnsi="Times New Roman" w:cs="Times New Roman"/>
          <w:sz w:val="28"/>
          <w:szCs w:val="28"/>
        </w:rPr>
      </w:pPr>
      <w:r w:rsidRPr="005A2167">
        <w:rPr>
          <w:rFonts w:ascii="Times New Roman" w:hAnsi="Times New Roman" w:cs="Times New Roman"/>
          <w:sz w:val="28"/>
          <w:szCs w:val="28"/>
        </w:rPr>
        <w:t>Иностранец, въезжающий на территорию Республики Польша, на срок пребывания:</w:t>
      </w:r>
    </w:p>
    <w:p w:rsidR="00B57714" w:rsidRPr="005A2167" w:rsidRDefault="00B57714" w:rsidP="00B57714">
      <w:pPr>
        <w:numPr>
          <w:ilvl w:val="0"/>
          <w:numId w:val="5"/>
        </w:numPr>
        <w:rPr>
          <w:rFonts w:ascii="Times New Roman" w:hAnsi="Times New Roman" w:cs="Times New Roman"/>
          <w:sz w:val="28"/>
          <w:szCs w:val="28"/>
        </w:rPr>
      </w:pPr>
      <w:r w:rsidRPr="005A2167">
        <w:rPr>
          <w:rFonts w:ascii="Times New Roman" w:hAnsi="Times New Roman" w:cs="Times New Roman"/>
          <w:sz w:val="28"/>
          <w:szCs w:val="28"/>
        </w:rPr>
        <w:t xml:space="preserve">не более 3 дней - должен иметь финансовые средства на покрытие расходов на проживание, питание, проезд и выезд с территории РП в размере не менее 300 злотых или эквивалент этой суммы в иностранной валюте, </w:t>
      </w:r>
    </w:p>
    <w:p w:rsidR="00B57714" w:rsidRPr="005A2167" w:rsidRDefault="00B57714" w:rsidP="00B57714">
      <w:pPr>
        <w:numPr>
          <w:ilvl w:val="0"/>
          <w:numId w:val="5"/>
        </w:numPr>
        <w:rPr>
          <w:rFonts w:ascii="Times New Roman" w:hAnsi="Times New Roman" w:cs="Times New Roman"/>
          <w:sz w:val="28"/>
          <w:szCs w:val="28"/>
        </w:rPr>
      </w:pPr>
      <w:r w:rsidRPr="005A2167">
        <w:rPr>
          <w:rFonts w:ascii="Times New Roman" w:hAnsi="Times New Roman" w:cs="Times New Roman"/>
          <w:sz w:val="28"/>
          <w:szCs w:val="28"/>
        </w:rPr>
        <w:t>более 3 дней - должен иметь финансовые средства на покрытие расходов на проживание, питание, проезд и выезд с территории РП в размере не менее 100 злотых на каждый день пребывания или эквивалент этой суммы в иностранной валюте.</w:t>
      </w:r>
    </w:p>
    <w:p w:rsidR="00B57714" w:rsidRPr="005A2167" w:rsidRDefault="00B57714" w:rsidP="00B57714">
      <w:pPr>
        <w:rPr>
          <w:rFonts w:ascii="Times New Roman" w:hAnsi="Times New Roman" w:cs="Times New Roman"/>
          <w:sz w:val="28"/>
          <w:szCs w:val="28"/>
        </w:rPr>
      </w:pPr>
      <w:r w:rsidRPr="005A2167">
        <w:rPr>
          <w:rFonts w:ascii="Times New Roman" w:hAnsi="Times New Roman" w:cs="Times New Roman"/>
          <w:sz w:val="28"/>
          <w:szCs w:val="28"/>
        </w:rPr>
        <w:t>Документами, подтверждающими наличие у иностранца финансовых средств, необходимых для покрытия расходов:</w:t>
      </w:r>
    </w:p>
    <w:p w:rsidR="00B57714" w:rsidRPr="005A2167" w:rsidRDefault="00B57714" w:rsidP="00B57714">
      <w:pPr>
        <w:numPr>
          <w:ilvl w:val="0"/>
          <w:numId w:val="6"/>
        </w:numPr>
        <w:rPr>
          <w:rFonts w:ascii="Times New Roman" w:hAnsi="Times New Roman" w:cs="Times New Roman"/>
          <w:sz w:val="28"/>
          <w:szCs w:val="28"/>
        </w:rPr>
      </w:pPr>
      <w:r w:rsidRPr="005A2167">
        <w:rPr>
          <w:rFonts w:ascii="Times New Roman" w:hAnsi="Times New Roman" w:cs="Times New Roman"/>
          <w:sz w:val="28"/>
          <w:szCs w:val="28"/>
        </w:rPr>
        <w:t xml:space="preserve">на проживание, питание, проезд и выезд с территории РП, являются: дорожные чеки или кредитная карта; справка о наличии платежных средств в банке, имеющем свое представительство также на территории РП, заверенная печатью и подписью уполномоченного сотрудника данного банка, выданная не раньше, чем за месяц до пересечения границы; оригинал приглашения, о котором говорится в ст. 15 абзац 2 закона об иностранцах от 13 июня 2003 года. </w:t>
      </w:r>
    </w:p>
    <w:p w:rsidR="00B57714" w:rsidRPr="005A2167" w:rsidRDefault="00B57714" w:rsidP="00B57714">
      <w:pPr>
        <w:numPr>
          <w:ilvl w:val="0"/>
          <w:numId w:val="6"/>
        </w:numPr>
        <w:rPr>
          <w:rFonts w:ascii="Times New Roman" w:hAnsi="Times New Roman" w:cs="Times New Roman"/>
          <w:sz w:val="28"/>
          <w:szCs w:val="28"/>
        </w:rPr>
      </w:pPr>
      <w:r w:rsidRPr="005A2167">
        <w:rPr>
          <w:rFonts w:ascii="Times New Roman" w:hAnsi="Times New Roman" w:cs="Times New Roman"/>
          <w:sz w:val="28"/>
          <w:szCs w:val="28"/>
        </w:rPr>
        <w:lastRenderedPageBreak/>
        <w:t>на выезд с территории РП, могут быть также: билет для проезда в страну прои</w:t>
      </w:r>
      <w:r>
        <w:rPr>
          <w:rFonts w:ascii="Times New Roman" w:hAnsi="Times New Roman" w:cs="Times New Roman"/>
          <w:sz w:val="28"/>
          <w:szCs w:val="28"/>
        </w:rPr>
        <w:t>схождения.</w:t>
      </w:r>
      <w:bookmarkStart w:id="0" w:name="_GoBack"/>
      <w:bookmarkEnd w:id="0"/>
    </w:p>
    <w:p w:rsidR="00B57714" w:rsidRPr="005A2167" w:rsidRDefault="00B57714" w:rsidP="00B57714">
      <w:pPr>
        <w:rPr>
          <w:rFonts w:ascii="Times New Roman" w:hAnsi="Times New Roman" w:cs="Times New Roman"/>
          <w:sz w:val="28"/>
          <w:szCs w:val="28"/>
        </w:rPr>
      </w:pPr>
    </w:p>
    <w:p w:rsidR="00C7649F" w:rsidRDefault="00C7649F"/>
    <w:sectPr w:rsidR="00C7649F" w:rsidSect="00106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BCC"/>
    <w:multiLevelType w:val="hybridMultilevel"/>
    <w:tmpl w:val="EBD01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667C9"/>
    <w:multiLevelType w:val="multilevel"/>
    <w:tmpl w:val="8A34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10664"/>
    <w:multiLevelType w:val="multilevel"/>
    <w:tmpl w:val="8EA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566C2"/>
    <w:multiLevelType w:val="hybridMultilevel"/>
    <w:tmpl w:val="B6C0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533279"/>
    <w:multiLevelType w:val="hybridMultilevel"/>
    <w:tmpl w:val="251A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F36302"/>
    <w:multiLevelType w:val="hybridMultilevel"/>
    <w:tmpl w:val="EBF26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57714"/>
    <w:rsid w:val="00B57714"/>
    <w:rsid w:val="00C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9943</Characters>
  <Application>Microsoft Office Word</Application>
  <DocSecurity>0</DocSecurity>
  <Lines>82</Lines>
  <Paragraphs>23</Paragraphs>
  <ScaleCrop>false</ScaleCrop>
  <Company>MICROSOFT</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2021-06-10T19:27:00Z</dcterms:created>
  <dcterms:modified xsi:type="dcterms:W3CDTF">2021-06-10T19:27:00Z</dcterms:modified>
</cp:coreProperties>
</file>