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EB" w:rsidRDefault="000F5EEB" w:rsidP="000F5EEB">
      <w:pPr>
        <w:rPr>
          <w:rFonts w:ascii="Times New Roman" w:hAnsi="Times New Roman" w:cs="Times New Roman"/>
          <w:b/>
          <w:sz w:val="28"/>
          <w:szCs w:val="28"/>
        </w:rPr>
      </w:pPr>
      <w:r w:rsidRPr="00DB6DC8">
        <w:rPr>
          <w:rFonts w:ascii="Times New Roman" w:hAnsi="Times New Roman" w:cs="Times New Roman"/>
          <w:b/>
          <w:sz w:val="28"/>
          <w:szCs w:val="28"/>
          <w:highlight w:val="cyan"/>
        </w:rPr>
        <w:t>Гостевая виза</w:t>
      </w:r>
    </w:p>
    <w:p w:rsidR="000F5EEB" w:rsidRPr="001560B8" w:rsidRDefault="000F5EEB" w:rsidP="000F5EEB">
      <w:pPr>
        <w:rPr>
          <w:rFonts w:ascii="Times New Roman" w:hAnsi="Times New Roman" w:cs="Times New Roman"/>
          <w:b/>
          <w:sz w:val="28"/>
          <w:szCs w:val="28"/>
        </w:rPr>
      </w:pPr>
      <w:r w:rsidRPr="00DB6DC8">
        <w:rPr>
          <w:rFonts w:ascii="Times New Roman" w:hAnsi="Times New Roman" w:cs="Times New Roman"/>
          <w:b/>
          <w:sz w:val="28"/>
          <w:szCs w:val="28"/>
          <w:highlight w:val="yellow"/>
        </w:rPr>
        <w:t>Пакет документов на гостевую визу:</w:t>
      </w:r>
    </w:p>
    <w:p w:rsidR="000F5EEB" w:rsidRPr="001560B8" w:rsidRDefault="000F5EEB" w:rsidP="000F5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от французской стороны</w:t>
      </w:r>
    </w:p>
    <w:p w:rsidR="000F5EEB" w:rsidRPr="001560B8" w:rsidRDefault="000F5EEB" w:rsidP="000F5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гарантии — справка с работы (должность, оклад, командировка — не старше 1 мес.)</w:t>
      </w:r>
    </w:p>
    <w:p w:rsidR="000F5EEB" w:rsidRPr="001560B8" w:rsidRDefault="000F5EEB" w:rsidP="000F5EE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— цветные 2 шт. на светлом фоне 3,5 х 4,5 см.</w:t>
      </w:r>
      <w:r w:rsidRPr="001560B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Pr="001560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vertAlign w:val="superscript"/>
          <w:lang w:eastAsia="ru-RU"/>
        </w:rPr>
        <w:t>*</w:t>
      </w:r>
      <w:r w:rsidRPr="001560B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услуги ОВЦ</w:t>
      </w:r>
    </w:p>
    <w:p w:rsidR="000F5EEB" w:rsidRPr="001560B8" w:rsidRDefault="000F5EEB" w:rsidP="000F5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его получения необходимо, чтобы у заявителя были друзья или родственники, имеющие возможность оформить приглашение. Именно оно является главным основанием выдачи визы гостевого типа. Но отправить подобную бумагу может не только частное лицо, но и юридическое.</w:t>
      </w:r>
    </w:p>
    <w:p w:rsidR="000F5EEB" w:rsidRPr="001560B8" w:rsidRDefault="000F5EEB" w:rsidP="000F5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французская компания рассматривает определенного человека как потенциального работника, и она вызывает его на собеседование. Для этого фирма оформляет вызов и высылает своему возможному сотруднику.</w:t>
      </w:r>
    </w:p>
    <w:p w:rsidR="000F5EEB" w:rsidRPr="001560B8" w:rsidRDefault="000F5EEB" w:rsidP="000F5E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получения гостевой визы</w:t>
      </w:r>
    </w:p>
    <w:p w:rsidR="000F5EEB" w:rsidRPr="001560B8" w:rsidRDefault="000F5EEB" w:rsidP="000F5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получения въездного разрешения гостевого типа мало чем отличается от процедуры оформления туристической визы. Подготовленные документы передаются в Консульский департамент Посольства или в Визовый центр. Решение может быть получено уже через неделю.</w:t>
      </w:r>
    </w:p>
    <w:p w:rsidR="000F5EEB" w:rsidRPr="001560B8" w:rsidRDefault="000F5EEB" w:rsidP="000F5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Единственное отличие</w:t>
      </w: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пригласительного письма. Оно будет действительно только в том случае, если его оформил человек, постоянно проживающий во Франции на законных основаниях. Это значит, что нужно быть либо гражданином означенного государства, либо иметь ВНЖ.</w:t>
      </w:r>
    </w:p>
    <w:p w:rsidR="000F5EEB" w:rsidRPr="001560B8" w:rsidRDefault="000F5EEB" w:rsidP="000F5E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оформления приглашения</w:t>
      </w:r>
    </w:p>
    <w:p w:rsidR="000F5EEB" w:rsidRPr="001560B8" w:rsidRDefault="000F5EEB" w:rsidP="000F5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приглашения получить разрешительную санкцию разрешительной категории невозможно, а сделать его можно только на территории Французской Республики. Пригласительное письмо являет собой специальный формуляр, который можно получить в миграционной службе.</w:t>
      </w:r>
    </w:p>
    <w:p w:rsidR="000F5EEB" w:rsidRPr="001560B8" w:rsidRDefault="000F5EEB" w:rsidP="000F5E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бланк необходимо передать в мэрию по месту жительства человека, занимающегося этой процедурой.</w:t>
      </w:r>
    </w:p>
    <w:p w:rsidR="000F5EEB" w:rsidRPr="001560B8" w:rsidRDefault="000F5EEB" w:rsidP="000F5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должен быть завизировано мэром и отправлено на адрес приглашаемого. Подпись главы городской администрации не понадобиться, если приглашающая сторона и россиянин, желающий посетить Францию, являются близкими родственниками. Естественно, родственная связь должна быть документально доказуема.</w:t>
      </w:r>
    </w:p>
    <w:p w:rsidR="000F5EEB" w:rsidRPr="001560B8" w:rsidRDefault="000F5EEB" w:rsidP="000F5E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Требуемые документы</w:t>
      </w:r>
    </w:p>
    <w:p w:rsidR="000F5EEB" w:rsidRPr="001560B8" w:rsidRDefault="000F5EEB" w:rsidP="000F5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Подаваемую на гостевую визу документацию можно условно разделить на два блока – типовой и дополнительный.</w:t>
      </w:r>
    </w:p>
    <w:p w:rsidR="000F5EEB" w:rsidRPr="001560B8" w:rsidRDefault="000F5EEB" w:rsidP="000F5E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пакет документов на гостевую визу самостоятельно</w:t>
      </w:r>
    </w:p>
    <w:p w:rsidR="000F5EEB" w:rsidRPr="001560B8" w:rsidRDefault="000F5EEB" w:rsidP="000F5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этой документации мало чем отличается от перечня бумаг, который подготавливается и для других видов виз. Подготовить его должен сам заявитель. Сюда входит:</w:t>
      </w:r>
    </w:p>
    <w:p w:rsidR="000F5EEB" w:rsidRPr="001560B8" w:rsidRDefault="000F5EEB" w:rsidP="000F5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Заполненная анкета;</w:t>
      </w:r>
    </w:p>
    <w:p w:rsidR="000F5EEB" w:rsidRPr="001560B8" w:rsidRDefault="000F5EEB" w:rsidP="000F5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загранпаспорт и ксерокопия всех заполненных страниц;</w:t>
      </w:r>
    </w:p>
    <w:p w:rsidR="000F5EEB" w:rsidRPr="001560B8" w:rsidRDefault="000F5EEB" w:rsidP="000F5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загранпаспорта с истекшим сроком действия. Особенно это важно, если в них имеются отметки о полученном ранее «шенгене»;</w:t>
      </w:r>
    </w:p>
    <w:p w:rsidR="000F5EEB" w:rsidRPr="001560B8" w:rsidRDefault="000F5EEB" w:rsidP="000F5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России и ксерокопии всех информативных страниц;</w:t>
      </w:r>
    </w:p>
    <w:p w:rsidR="000F5EEB" w:rsidRPr="001560B8" w:rsidRDefault="000F5EEB" w:rsidP="000F5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цветных фото установленного образца;</w:t>
      </w:r>
    </w:p>
    <w:p w:rsidR="000F5EEB" w:rsidRPr="001560B8" w:rsidRDefault="000F5EEB" w:rsidP="000F5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финансовой состоятельности соискателя (справка о доходах с места работы, выписка из банка) Для неработающих – пенсионное удостоверение, студенческий билет и т. п. ;</w:t>
      </w:r>
    </w:p>
    <w:p w:rsidR="000F5EEB" w:rsidRPr="001560B8" w:rsidRDefault="000F5EEB" w:rsidP="000F5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 медицинского страхования с минимальным обеспечением 30 тыс. €;</w:t>
      </w:r>
    </w:p>
    <w:p w:rsidR="000F5EEB" w:rsidRPr="001560B8" w:rsidRDefault="000F5EEB" w:rsidP="000F5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 в обе стороны или бронь на них.</w:t>
      </w:r>
    </w:p>
    <w:p w:rsidR="000F5EEB" w:rsidRPr="001560B8" w:rsidRDefault="000F5EEB" w:rsidP="000F5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гость планирует пересечь границу на автомобиле, то необходимо будет добавить регистрационные документы на ТС, права водителя и автостраховку.</w:t>
      </w:r>
    </w:p>
    <w:p w:rsidR="000F5EEB" w:rsidRPr="001560B8" w:rsidRDefault="000F5EEB" w:rsidP="000F5E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пакет документов</w:t>
      </w:r>
    </w:p>
    <w:p w:rsidR="000F5EEB" w:rsidRPr="001560B8" w:rsidRDefault="000F5EEB" w:rsidP="000F5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Сбором и переправкой добавочных файлов занимается приглашающая сторона. Помимо пригласительного письма, которое подается в оригинале, потребуются:</w:t>
      </w:r>
    </w:p>
    <w:p w:rsidR="000F5EEB" w:rsidRPr="001560B8" w:rsidRDefault="000F5EEB" w:rsidP="000F5E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Ксерокопия информативных страниц паспорта. Бумагу можно переслать почтой, а можно передать посредством факса или электронной почты. Главное, чтобы копия была хорошего качества;</w:t>
      </w:r>
    </w:p>
    <w:p w:rsidR="000F5EEB" w:rsidRPr="001560B8" w:rsidRDefault="000F5EEB" w:rsidP="000F5E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родственных уз – документ, подтверждающий их.</w:t>
      </w:r>
    </w:p>
    <w:p w:rsidR="000F5EEB" w:rsidRPr="001560B8" w:rsidRDefault="000F5EEB" w:rsidP="000F5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вызове указывается адрес, по которому будет проживать гость в период нахождения в республике. Этот адрес не должен расходиться с тем, который наличествует в паспорте жителя республики.</w:t>
      </w:r>
    </w:p>
    <w:p w:rsidR="000F5EEB" w:rsidRPr="001560B8" w:rsidRDefault="000F5EEB" w:rsidP="000F5E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приглашающей стороне</w:t>
      </w:r>
    </w:p>
    <w:p w:rsidR="000F5EEB" w:rsidRPr="001560B8" w:rsidRDefault="000F5EEB" w:rsidP="000F5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Естественно, направить приглашение россиянину могут граждане Франции. Но подобная возможность предоставляется и близким родственникам визитера, которые имеют ВНЖ и проживают в стране более 3-х лет. К пригласительному письму необходимо приложить бумаги, доказывающие родство и легальность нахождения приглашающего на территории страны. Если вызов оформлено не родственником, то на нем обязательно должна стоять подпись мэра города, в котором проживает податель заявления.</w:t>
      </w:r>
    </w:p>
    <w:p w:rsidR="000F5EEB" w:rsidRDefault="000F5EEB" w:rsidP="000F5EEB">
      <w:pPr>
        <w:rPr>
          <w:rFonts w:ascii="Times New Roman" w:hAnsi="Times New Roman" w:cs="Times New Roman"/>
          <w:b/>
          <w:sz w:val="28"/>
          <w:szCs w:val="28"/>
        </w:rPr>
      </w:pPr>
      <w:r w:rsidRPr="00156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DC8">
        <w:rPr>
          <w:rFonts w:ascii="Times New Roman" w:hAnsi="Times New Roman" w:cs="Times New Roman"/>
          <w:b/>
          <w:sz w:val="28"/>
          <w:szCs w:val="28"/>
          <w:highlight w:val="yellow"/>
        </w:rPr>
        <w:t>Визовый сбор</w:t>
      </w:r>
    </w:p>
    <w:p w:rsidR="000F5EEB" w:rsidRPr="00DB6DC8" w:rsidRDefault="000F5EEB" w:rsidP="000F5EEB">
      <w:pPr>
        <w:rPr>
          <w:rFonts w:ascii="Times New Roman" w:hAnsi="Times New Roman" w:cs="Times New Roman"/>
          <w:sz w:val="28"/>
          <w:szCs w:val="28"/>
        </w:rPr>
      </w:pPr>
      <w:r w:rsidRPr="00DB6DC8">
        <w:rPr>
          <w:rFonts w:ascii="Times New Roman" w:hAnsi="Times New Roman" w:cs="Times New Roman"/>
          <w:sz w:val="28"/>
          <w:szCs w:val="28"/>
        </w:rPr>
        <w:t xml:space="preserve">Консульский </w:t>
      </w:r>
      <w:r w:rsidRPr="00DB6DC8">
        <w:rPr>
          <w:rFonts w:ascii="Times New Roman" w:hAnsi="Times New Roman" w:cs="Times New Roman"/>
          <w:bCs/>
          <w:sz w:val="28"/>
          <w:szCs w:val="28"/>
        </w:rPr>
        <w:t>сбор</w:t>
      </w:r>
      <w:r w:rsidRPr="00DB6DC8">
        <w:rPr>
          <w:rFonts w:ascii="Times New Roman" w:hAnsi="Times New Roman" w:cs="Times New Roman"/>
          <w:sz w:val="28"/>
          <w:szCs w:val="28"/>
        </w:rPr>
        <w:t xml:space="preserve"> — 35 € для обычных и 70 € для экспресс-</w:t>
      </w:r>
      <w:r w:rsidRPr="00DB6DC8">
        <w:rPr>
          <w:rFonts w:ascii="Times New Roman" w:hAnsi="Times New Roman" w:cs="Times New Roman"/>
          <w:bCs/>
          <w:sz w:val="28"/>
          <w:szCs w:val="28"/>
        </w:rPr>
        <w:t>виз</w:t>
      </w:r>
      <w:r w:rsidRPr="00DB6DC8">
        <w:rPr>
          <w:rFonts w:ascii="Times New Roman" w:hAnsi="Times New Roman" w:cs="Times New Roman"/>
          <w:sz w:val="28"/>
          <w:szCs w:val="28"/>
        </w:rPr>
        <w:t xml:space="preserve">, сервисный </w:t>
      </w:r>
      <w:r w:rsidRPr="00DB6DC8">
        <w:rPr>
          <w:rFonts w:ascii="Times New Roman" w:hAnsi="Times New Roman" w:cs="Times New Roman"/>
          <w:bCs/>
          <w:sz w:val="28"/>
          <w:szCs w:val="28"/>
        </w:rPr>
        <w:t>сбор</w:t>
      </w:r>
      <w:r w:rsidRPr="00DB6DC8">
        <w:rPr>
          <w:rFonts w:ascii="Times New Roman" w:hAnsi="Times New Roman" w:cs="Times New Roman"/>
          <w:sz w:val="28"/>
          <w:szCs w:val="28"/>
        </w:rPr>
        <w:t xml:space="preserve"> — 1 900 рублей. Срок пребывания в стране: 30 дней</w:t>
      </w:r>
    </w:p>
    <w:p w:rsidR="000F5EEB" w:rsidRPr="00DB6DC8" w:rsidRDefault="000F5EEB" w:rsidP="000F5E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B6D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Стоимость визы</w:t>
      </w:r>
    </w:p>
    <w:p w:rsidR="000F5EEB" w:rsidRPr="00DB6DC8" w:rsidRDefault="000F5EEB" w:rsidP="000F5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DC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Если вы обращаетесь в Консульство</w:t>
      </w:r>
      <w:r w:rsidRPr="00DB6DC8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 придется оплатить его сбор: 2 230 рублей. Эта сумма не подлежит возмещению. Если визу вам необходимо оформить в короткое время за три дня, тогда стоимость оформления составит 70 евро (курс берется на момент оплаты).</w:t>
      </w:r>
    </w:p>
    <w:p w:rsidR="000F5EEB" w:rsidRPr="00DB6DC8" w:rsidRDefault="000F5EEB" w:rsidP="000F5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обращении в </w:t>
      </w:r>
      <w:hyperlink r:id="rId5" w:history="1">
        <w:r w:rsidRPr="00DB6DC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визовый центр Франции</w:t>
        </w:r>
      </w:hyperlink>
      <w:r w:rsidRPr="00DB6DC8">
        <w:rPr>
          <w:rFonts w:ascii="Times New Roman" w:eastAsia="Times New Roman" w:hAnsi="Times New Roman" w:cs="Times New Roman"/>
          <w:sz w:val="28"/>
          <w:szCs w:val="24"/>
          <w:lang w:eastAsia="ru-RU"/>
        </w:rPr>
        <w:t>, вам придется оплатить еще и его услуги. Они составляют 1 879 рулей.</w:t>
      </w:r>
    </w:p>
    <w:p w:rsidR="00C7649F" w:rsidRDefault="000F5EEB" w:rsidP="000F5EEB">
      <w:r w:rsidRPr="00DB6DC8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вас интересует оформление краткосрочной визы, то есть ваше путешествие займет менее трех месяцев, то виза для осуществления данного мероприятия стоит 3 820 рублей. Если вам требуется получение визы для Заморского департамента, то стоимость такой визы обойдется в аналогичную сумму.</w:t>
      </w:r>
    </w:p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347"/>
    <w:multiLevelType w:val="multilevel"/>
    <w:tmpl w:val="BC8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A2445"/>
    <w:multiLevelType w:val="multilevel"/>
    <w:tmpl w:val="548A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F7DE9"/>
    <w:multiLevelType w:val="multilevel"/>
    <w:tmpl w:val="48F6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217A7"/>
    <w:multiLevelType w:val="multilevel"/>
    <w:tmpl w:val="31FC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F5EEB"/>
    <w:rsid w:val="000F5EEB"/>
    <w:rsid w:val="00C7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ance-va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2021-06-10T19:33:00Z</dcterms:created>
  <dcterms:modified xsi:type="dcterms:W3CDTF">2021-06-10T19:33:00Z</dcterms:modified>
</cp:coreProperties>
</file>