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D6AE6" w14:textId="77777777" w:rsidR="00B8446A" w:rsidRPr="00B8446A" w:rsidRDefault="00B8446A" w:rsidP="00B8446A">
      <w:pPr>
        <w:shd w:val="clear" w:color="auto" w:fill="FFFFFF"/>
        <w:spacing w:before="60" w:after="345" w:line="450" w:lineRule="atLeast"/>
        <w:outlineLvl w:val="1"/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</w:pPr>
      <w:r w:rsidRPr="00B8446A"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  <w:t>ПЕРЕЧЕНЬ ДОКУМЕНТОВ, НЕОБХОДИМЫХ ДЛЯ ОФОРМЛЕНИЯ КРУИЗНОЙ ВИЗЫ</w:t>
      </w:r>
    </w:p>
    <w:p w14:paraId="660ADE8E" w14:textId="053F8CBD" w:rsidR="00B8446A" w:rsidRPr="00B8446A" w:rsidRDefault="00B8446A" w:rsidP="00B8446A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8446A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Полностью заполненная </w:t>
      </w:r>
      <w:r w:rsidRPr="00B8446A">
        <w:rPr>
          <w:rFonts w:ascii="PT Sans" w:eastAsia="Times New Roman" w:hAnsi="PT Sans" w:cs="Times New Roman"/>
          <w:sz w:val="21"/>
          <w:szCs w:val="21"/>
          <w:lang w:eastAsia="ru-RU"/>
        </w:rPr>
        <w:t>анкета</w:t>
      </w:r>
      <w:r w:rsidRPr="00B8446A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на каждого туриста.</w:t>
      </w:r>
    </w:p>
    <w:p w14:paraId="4A08E818" w14:textId="77777777" w:rsidR="00B8446A" w:rsidRPr="00B8446A" w:rsidRDefault="00B8446A" w:rsidP="00B8446A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8446A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Четкая цветная отсканированная копия первой страницы загранпаспорта с данными туриста (включая страницу с детьми, вписанными в паспорт) в JPEG формате. Паспорт должен быть действителен не менее 6 месяцев от даты выезда из ОАЭ.</w:t>
      </w:r>
    </w:p>
    <w:p w14:paraId="52BCB9E2" w14:textId="77777777" w:rsidR="00B8446A" w:rsidRPr="00B8446A" w:rsidRDefault="00B8446A" w:rsidP="00B8446A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8446A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1 цветная отсканированная фотография размером 4,3х5,5 см в JPEG формате.</w:t>
      </w:r>
    </w:p>
    <w:p w14:paraId="2D33F2C9" w14:textId="77777777" w:rsidR="00B8446A" w:rsidRPr="00B8446A" w:rsidRDefault="00B8446A" w:rsidP="00B8446A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8446A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Скан выписанного авиабилета или брони авиабилета на каждого выезжающего туриста.</w:t>
      </w:r>
    </w:p>
    <w:p w14:paraId="3CF5E123" w14:textId="2CBB593C" w:rsidR="00B8446A" w:rsidRPr="00B8446A" w:rsidRDefault="00B8446A" w:rsidP="00B8446A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8446A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Подтверждение бронирования отелей (в случае программы круиз</w:t>
      </w:r>
      <w:r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</w:t>
      </w:r>
      <w:r w:rsidRPr="00B8446A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+</w:t>
      </w:r>
      <w:r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</w:t>
      </w:r>
      <w:r w:rsidRPr="00B8446A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отель).</w:t>
      </w:r>
    </w:p>
    <w:p w14:paraId="3FCAC692" w14:textId="77777777" w:rsidR="00B8446A" w:rsidRPr="00B8446A" w:rsidRDefault="00B8446A" w:rsidP="00B8446A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</w:pPr>
      <w:r w:rsidRPr="00B8446A"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  <w:t xml:space="preserve">ДЛЯ ДЕТЕЙ ДО 18 ЛЕТ, ПУТЕШЕСТВУЮЩИХ </w:t>
      </w:r>
      <w:proofErr w:type="gramStart"/>
      <w:r w:rsidRPr="00B8446A"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  <w:t>С РОДИТЕЛЯМИ</w:t>
      </w:r>
      <w:proofErr w:type="gramEnd"/>
      <w:r w:rsidRPr="00B8446A"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  <w:t xml:space="preserve"> ДОПОЛНИТЕЛЬНО ПРИЛАГАЕТСЯ</w:t>
      </w:r>
    </w:p>
    <w:p w14:paraId="6130941F" w14:textId="77777777" w:rsidR="00B8446A" w:rsidRPr="00B8446A" w:rsidRDefault="00B8446A" w:rsidP="00B8446A">
      <w:pPr>
        <w:numPr>
          <w:ilvl w:val="0"/>
          <w:numId w:val="2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8446A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свидетельство о рождении на английском языке либо копия свидетельства о рождении на языке страны выдачи + перевод свидетельства на английский язык, заверенный нотариусом.</w:t>
      </w:r>
      <w:r w:rsidRPr="00B8446A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>Если фамилии родителей в их ОЗП и в свидетельстве о рождении ребенка не совпадают, требуется предоставить копии и нотариально заверенные переводы на английский язык всех документов, подтверждающих связь настоящего паспорта со свидетельством о рождении (т.е. к документам прилагается свидетельство о разводе или о браке, или другие документы, подтверждающие смену фамилии).</w:t>
      </w:r>
    </w:p>
    <w:p w14:paraId="1FAF553C" w14:textId="77777777" w:rsidR="00B8446A" w:rsidRPr="00B8446A" w:rsidRDefault="00B8446A" w:rsidP="00B8446A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</w:pPr>
      <w:r w:rsidRPr="00B8446A"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  <w:t>ОБЯЗАТЕЛЬНЫЕ ДОПОЛНИТЕЛЬНЫЕ ДОКУМЕНТЫ ДЛЯ ДЕТЕЙ ДО 18 ЛЕТ, ПУТЕШЕСТВУЮЩИХ БЕЗ РОДИТЕЛЕЙ, В СОПРОВОЖДЕНИИ РОДСТВЕННИКОВ:</w:t>
      </w:r>
    </w:p>
    <w:p w14:paraId="2465AED3" w14:textId="77777777" w:rsidR="00B8446A" w:rsidRPr="00B8446A" w:rsidRDefault="00B8446A" w:rsidP="00B8446A">
      <w:pPr>
        <w:numPr>
          <w:ilvl w:val="0"/>
          <w:numId w:val="3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8446A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Свидетельство о рождении на английском языке либо копия свидетельства о рождении на языке страны выдачи + перевод свидетельства на английский язык, заверенный нотариусом.</w:t>
      </w:r>
    </w:p>
    <w:p w14:paraId="6BF087D3" w14:textId="3B6FCC56" w:rsidR="00B8446A" w:rsidRPr="00B8446A" w:rsidRDefault="00B8446A" w:rsidP="00B8446A">
      <w:pPr>
        <w:numPr>
          <w:ilvl w:val="0"/>
          <w:numId w:val="3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8446A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Отсканированная копия нотариально заверенного согласия родителей на выезд ребенка + перевод свидетельства на английский язык, заверенный нотариусом. В согласии </w:t>
      </w:r>
      <w:r w:rsidRPr="00B8446A">
        <w:rPr>
          <w:rFonts w:ascii="PT Sans" w:eastAsia="Times New Roman" w:hAnsi="PT Sans" w:cs="Times New Roman"/>
          <w:color w:val="000000"/>
          <w:sz w:val="21"/>
          <w:szCs w:val="21"/>
          <w:u w:val="single"/>
          <w:lang w:eastAsia="ru-RU"/>
        </w:rPr>
        <w:t>ОБЯЗАТЕЛЬНО</w:t>
      </w:r>
      <w:r>
        <w:rPr>
          <w:rFonts w:ascii="PT Sans" w:eastAsia="Times New Roman" w:hAnsi="PT Sans" w:cs="Times New Roman"/>
          <w:color w:val="000000"/>
          <w:sz w:val="21"/>
          <w:szCs w:val="21"/>
          <w:u w:val="single"/>
          <w:lang w:eastAsia="ru-RU"/>
        </w:rPr>
        <w:t xml:space="preserve"> </w:t>
      </w:r>
      <w:r w:rsidRPr="00B8446A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должна быть указана степень родства ребенка и сопровождающих его лиц и указаны паспортные данные сопровождающих.</w:t>
      </w:r>
    </w:p>
    <w:p w14:paraId="0597AC2E" w14:textId="77777777" w:rsidR="00B8446A" w:rsidRPr="00B8446A" w:rsidRDefault="00B8446A" w:rsidP="00B8446A">
      <w:pPr>
        <w:shd w:val="clear" w:color="auto" w:fill="FFFFFF"/>
        <w:spacing w:after="330" w:line="330" w:lineRule="atLeas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8446A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Документы должны быть предоставлены на каждого заявителя, включая детей.</w:t>
      </w:r>
    </w:p>
    <w:p w14:paraId="26B52460" w14:textId="77777777" w:rsidR="00B8446A" w:rsidRPr="00B8446A" w:rsidRDefault="00B8446A" w:rsidP="00B8446A">
      <w:pPr>
        <w:shd w:val="clear" w:color="auto" w:fill="FFFFFF"/>
        <w:spacing w:after="330" w:line="330" w:lineRule="atLeas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8446A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По пятницам иммиграционная служба ОАЭ не работает.</w:t>
      </w:r>
    </w:p>
    <w:p w14:paraId="0E412B2E" w14:textId="77777777" w:rsidR="00B8446A" w:rsidRPr="00B8446A" w:rsidRDefault="00B8446A" w:rsidP="00B8446A">
      <w:pPr>
        <w:shd w:val="clear" w:color="auto" w:fill="FFFFFF"/>
        <w:spacing w:after="330" w:line="330" w:lineRule="atLeas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8446A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Срок оформления визы от 8 рабочих дней. Срок оформления визы в некоторых случаях может быть увеличен по не зависящим от агентства причинам.</w:t>
      </w:r>
      <w:bookmarkStart w:id="0" w:name="_GoBack"/>
      <w:bookmarkEnd w:id="0"/>
    </w:p>
    <w:p w14:paraId="09649151" w14:textId="77777777" w:rsidR="008A5FA9" w:rsidRDefault="008A5FA9"/>
    <w:sectPr w:rsidR="008A5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36F0B"/>
    <w:multiLevelType w:val="multilevel"/>
    <w:tmpl w:val="92706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E43288"/>
    <w:multiLevelType w:val="multilevel"/>
    <w:tmpl w:val="78ACE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874389"/>
    <w:multiLevelType w:val="multilevel"/>
    <w:tmpl w:val="32CAB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3D8"/>
    <w:rsid w:val="002673D8"/>
    <w:rsid w:val="008A5FA9"/>
    <w:rsid w:val="00AE6A6C"/>
    <w:rsid w:val="00B8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2EF1"/>
  <w15:chartTrackingRefBased/>
  <w15:docId w15:val="{309BAAF1-338B-45A5-B9AC-1D7EB06B3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4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2020-02-11T11:31:00Z</dcterms:created>
  <dcterms:modified xsi:type="dcterms:W3CDTF">2020-02-11T11:32:00Z</dcterms:modified>
</cp:coreProperties>
</file>