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E501" w14:textId="7E7DE54A" w:rsidR="00224880" w:rsidRPr="00224880" w:rsidRDefault="00224880" w:rsidP="009B1D13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224880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 w:rsidR="009B1D13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</w:t>
      </w:r>
      <w:r w:rsidRPr="00224880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</w:t>
      </w:r>
      <w:bookmarkStart w:id="0" w:name="_GoBack"/>
      <w:bookmarkEnd w:id="0"/>
    </w:p>
    <w:p w14:paraId="6AE10C8F" w14:textId="77777777" w:rsidR="00224880" w:rsidRPr="00224880" w:rsidRDefault="00224880" w:rsidP="009B1D1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56ABC8CD" w14:textId="77777777" w:rsidR="00224880" w:rsidRPr="00224880" w:rsidRDefault="00224880" w:rsidP="009B1D13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Заграничный паспорт с личной подписью владельца, действующий не менее 90 (девяносто) календарных дней с момента выезда из Шенгена. (просим обращать внимание на наличие свободных страниц в паспорте, должен быть по меньшей мере 1 чистый лист с обеих сторон). </w:t>
      </w: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224880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</w:t>
      </w:r>
      <w:proofErr w:type="gramStart"/>
      <w:r w:rsidRPr="00224880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При</w:t>
      </w:r>
      <w:proofErr w:type="gramEnd"/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наличии второго действующего заграничного паспорта требуется, в обязательном порядке, предоставить его в оригинале. </w:t>
      </w: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предыдущий заграничный паспорт на момент поездки в Германию по сроку еще действует, необходимо предоставить его в оригинале, либо предоставить документы, подтверждающие его аннуляцию (утерю, изъятие).</w:t>
      </w: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 наличия в паспорте отказов в выдаче визы консульствами Шенгенских стран (Францией, Германией и др.) требуется предоставить письменную объяснительную от туриста о причинах получения отказа.</w:t>
      </w:r>
    </w:p>
    <w:p w14:paraId="17434E3F" w14:textId="77777777" w:rsidR="00224880" w:rsidRPr="00224880" w:rsidRDefault="00224880" w:rsidP="009B1D13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в паспорте есть визы, открытые консульствами Шенгенских стран (Францией, Германией и др.), но штамп о пересечении границы поставлен другой страной Шенгенского соглашения, то требуется предоставить письменную объяснительную от туриста о причинах данного несоответствия.</w:t>
      </w:r>
    </w:p>
    <w:p w14:paraId="0C1D7E56" w14:textId="77777777" w:rsidR="00224880" w:rsidRPr="00224880" w:rsidRDefault="00224880" w:rsidP="009B1D13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изменения фамилии и замены гражданского паспорта на новый, турист ОБЯЗАН заменить и общегражданский заграничный паспорт на новую фамилию в течение одного месяца с момента изменения фамилии.</w:t>
      </w:r>
    </w:p>
    <w:p w14:paraId="62846C9A" w14:textId="728EC58A" w:rsidR="00224880" w:rsidRPr="00224880" w:rsidRDefault="00224880" w:rsidP="009B1D13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b/>
          <w:bCs/>
          <w:sz w:val="21"/>
          <w:szCs w:val="21"/>
          <w:u w:val="single"/>
          <w:lang w:eastAsia="ru-RU"/>
        </w:rPr>
        <w:t>Опросный лист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 (заполняется на каждого выезжающего туриста).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224880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Дополнительно распечатывается </w:t>
      </w:r>
      <w:r w:rsidRPr="00224880">
        <w:rPr>
          <w:rFonts w:ascii="PT Sans" w:eastAsia="Times New Roman" w:hAnsi="PT Sans" w:cs="Times New Roman"/>
          <w:b/>
          <w:bCs/>
          <w:sz w:val="21"/>
          <w:szCs w:val="21"/>
          <w:u w:val="single"/>
          <w:lang w:eastAsia="ru-RU"/>
        </w:rPr>
        <w:t>Анкета</w:t>
      </w:r>
      <w:r w:rsidRPr="00224880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, должна быть подписана лично заявителем в пунктах 37 на 5 листе, на 6 и 7 листе в графе подпись (за ребенка расписываются оба родителя).</w:t>
      </w:r>
    </w:p>
    <w:p w14:paraId="0D47351A" w14:textId="24F8A88F" w:rsidR="00224880" w:rsidRPr="00224880" w:rsidRDefault="00224880" w:rsidP="009B1D13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Согласие на обработку персональных данных туристов.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 За несовершеннолетних туристов в согласии расписывается законный представитель. Образец заполнения </w:t>
      </w:r>
      <w:r w:rsidRPr="00224880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для взрослого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, </w:t>
      </w:r>
      <w:r w:rsidRPr="00224880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для ребенка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.</w:t>
      </w:r>
    </w:p>
    <w:p w14:paraId="7FCCE229" w14:textId="661B1E7D" w:rsidR="00224880" w:rsidRPr="00224880" w:rsidRDefault="00224880" w:rsidP="00224880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В случае наличия в паспорте действующих шенгенских виз, пересекающихся по срокам действия с датами тура, забронированного в </w:t>
      </w:r>
      <w:r w:rsidR="009B1D13">
        <w:rPr>
          <w:rFonts w:ascii="PT Sans" w:eastAsia="Times New Roman" w:hAnsi="PT Sans" w:cs="Times New Roman"/>
          <w:sz w:val="21"/>
          <w:szCs w:val="21"/>
          <w:lang w:eastAsia="ru-RU"/>
        </w:rPr>
        <w:t>визовом центре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, в обязательном порядке должно быть предоставлено </w:t>
      </w:r>
      <w:r w:rsidRPr="00224880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заявление об аннуляции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 действующей визы и простановке визы на даты предполагаемой поездки. Заявление оформляется и подписывается туристом собственноручно. Заявления, оформленные на компьютере, визовым отделом не принимаются.</w:t>
      </w:r>
    </w:p>
    <w:p w14:paraId="720D362D" w14:textId="5F21A653" w:rsidR="00224880" w:rsidRPr="00224880" w:rsidRDefault="00224880" w:rsidP="00224880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Формуляр доверенности, формуляр доверенности на ребенка</w:t>
      </w:r>
      <w:hyperlink r:id="rId5" w:history="1">
        <w:r w:rsidRPr="00224880">
          <w:rPr>
            <w:rFonts w:ascii="PT Sans" w:eastAsia="Times New Roman" w:hAnsi="PT Sans" w:cs="Times New Roman"/>
            <w:sz w:val="21"/>
            <w:szCs w:val="21"/>
            <w:u w:val="single"/>
            <w:lang w:eastAsia="ru-RU"/>
          </w:rPr>
          <w:t> </w:t>
        </w:r>
      </w:hyperlink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 вы можете найти на нашем сайте. Доверенность необходимо предоставить в двух экземплярах. Подписи в доверенностях должны совпадать с подписью в Российском паспорте заявителя.</w:t>
      </w:r>
    </w:p>
    <w:p w14:paraId="7FE46324" w14:textId="118284C6" w:rsidR="00224880" w:rsidRPr="00224880" w:rsidRDefault="00224880" w:rsidP="00224880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Две цветные фотографии, на каждого выезжающего туриста, размером 35 х 45 мм., не старше 6 месяцев. Фото должно быть на белом фоне и без уголков, изображение лица должно занимать примерно 80 процентов всей фотографии. </w:t>
      </w:r>
      <w:r w:rsidRPr="00224880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Все фотографии подписываются с обратной стороны (Фамилия и Имя). </w:t>
      </w:r>
      <w:r w:rsidRPr="00224880">
        <w:rPr>
          <w:rFonts w:ascii="PT Sans" w:eastAsia="Times New Roman" w:hAnsi="PT Sans" w:cs="Times New Roman"/>
          <w:b/>
          <w:bCs/>
          <w:sz w:val="21"/>
          <w:szCs w:val="21"/>
          <w:u w:val="single"/>
          <w:lang w:eastAsia="ru-RU"/>
        </w:rPr>
        <w:t>Требования к фотографиям</w:t>
      </w:r>
      <w:r w:rsidRPr="00224880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;</w:t>
      </w:r>
    </w:p>
    <w:p w14:paraId="77BC5396" w14:textId="77777777" w:rsidR="00224880" w:rsidRPr="00224880" w:rsidRDefault="00224880" w:rsidP="009B1D13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общегражданского паспорта: страница с личными данными, страницы со всеми штампами регистрации, семейном положении со штампами или без, данными о детях и страница с указанием всех выданных загранпаспортов (даже если последняя страница пустая);</w:t>
      </w:r>
    </w:p>
    <w:p w14:paraId="0EDF96E8" w14:textId="0F832506" w:rsidR="00224880" w:rsidRPr="00224880" w:rsidRDefault="00224880" w:rsidP="009B1D13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на фирменном бланке организации, с указанием адреса предприятия и телефона с кодом города;</w:t>
      </w: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плате. Информация о предоставлении отпуска на период поездки - приветствуется. </w:t>
      </w: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Справку подписывает один из руководителей предприятия. В случае,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 Справка заверяется печатью предприятия.</w:t>
      </w: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должна быть не старше месяца, на момент ее подачи в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изовый центр</w:t>
      </w: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32AD0E09" w14:textId="77777777" w:rsidR="00224880" w:rsidRPr="00224880" w:rsidRDefault="00224880" w:rsidP="009B1D13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Подтверждение наличия финансовых средств</w:t>
      </w:r>
    </w:p>
    <w:p w14:paraId="34003B3F" w14:textId="3797E57A" w:rsidR="00224880" w:rsidRPr="00224880" w:rsidRDefault="00224880" w:rsidP="00224880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Выписка с банковского счета с указанием текущего остатка, заверенная печатью банка и не старше месяца, на момент подачи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 </w:t>
      </w: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Количество финансовых средств рассчитывается из расчета 50 евро в сутки, на каждого выезжающего туриста. Счет может быть в рублях или долларах, в пересчете на курс евро. </w:t>
      </w: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выезжает семья, допускается оформление финансовых гарантий на одного из членов семьи, с приложением документов, подтверждающих родство.</w:t>
      </w:r>
    </w:p>
    <w:p w14:paraId="07EDC0C6" w14:textId="77777777" w:rsidR="00224880" w:rsidRPr="00224880" w:rsidRDefault="00224880" w:rsidP="00224880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недвижимости.</w:t>
      </w:r>
    </w:p>
    <w:p w14:paraId="47091A16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ИНДИВИДУАЛЬНЫМ ПРЕДПРИНИМАТЕЛЯМ (ДОПОЛНИТЕЛЬНО К ОСНОВНОМУ ПАКЕТУ ДОКУМЕНТОВ)</w:t>
      </w:r>
    </w:p>
    <w:p w14:paraId="433A93A3" w14:textId="77777777" w:rsidR="00224880" w:rsidRPr="00224880" w:rsidRDefault="00224880" w:rsidP="00224880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работы.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В справке отображается информация: о дате выдачи справки, адрес, на который регистрировалась предпринимательская деятельность, рабочий телефон с указанием кода города, дата, с которой ведется предпринимательская деятельность, заработная плата. 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Справка подписывается самим предпринимателем или главным бухгалтером. 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Справка заверяется печатью индивидуального предпринимателя (при наличии печати).</w:t>
      </w:r>
    </w:p>
    <w:p w14:paraId="393E9F4B" w14:textId="77777777" w:rsidR="00224880" w:rsidRPr="00224880" w:rsidRDefault="00224880" w:rsidP="00224880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свидетельства о регистрации индивидуального предприятия.</w:t>
      </w:r>
    </w:p>
    <w:p w14:paraId="3271DA3C" w14:textId="77777777" w:rsidR="00224880" w:rsidRPr="00224880" w:rsidRDefault="00224880" w:rsidP="00224880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свидетельства о постановке на учет индивидуального предпринимателя в налоговом органе.</w:t>
      </w:r>
    </w:p>
    <w:p w14:paraId="54CE0F68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lastRenderedPageBreak/>
        <w:t>ДЛЯ НЕРАБОТАЮЩИХ (ДОПОЛНИТЕЛЬНО К ОСНОВНОМУ ПАКЕТУ ДОКУМЕНТОВ)</w:t>
      </w:r>
    </w:p>
    <w:p w14:paraId="0031D9EF" w14:textId="77777777" w:rsidR="00224880" w:rsidRPr="00224880" w:rsidRDefault="00224880" w:rsidP="00224880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 спонсора, оплачивающего поездку, на фирменном бланке с печатью и указанием адреса места работы, рабочего телефона (с кодом города), занимаемой должности, оклада.</w:t>
      </w:r>
    </w:p>
    <w:p w14:paraId="13824E70" w14:textId="77777777" w:rsidR="00224880" w:rsidRPr="00224880" w:rsidRDefault="00224880" w:rsidP="00224880">
      <w:pPr>
        <w:numPr>
          <w:ilvl w:val="1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Письменное обязательство о покрытии расходов от спонсора (только ближайшие родственники – супруги, родители, дети, официальные попечители или опекуны).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Требуется предоставить:</w:t>
      </w:r>
    </w:p>
    <w:p w14:paraId="0907E367" w14:textId="121E843A" w:rsidR="00224880" w:rsidRPr="00224880" w:rsidRDefault="00224880" w:rsidP="00224880">
      <w:pPr>
        <w:numPr>
          <w:ilvl w:val="2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спонсорское письмо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, отдельно на каждого;</w:t>
      </w:r>
    </w:p>
    <w:p w14:paraId="0EAB978E" w14:textId="77777777" w:rsidR="00224880" w:rsidRPr="00224880" w:rsidRDefault="00224880" w:rsidP="00224880">
      <w:pPr>
        <w:numPr>
          <w:ilvl w:val="2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копию 1 страницы общегражданского паспорта спонсора;</w:t>
      </w:r>
    </w:p>
    <w:p w14:paraId="67E1E3E7" w14:textId="77777777" w:rsidR="00224880" w:rsidRPr="00224880" w:rsidRDefault="00224880" w:rsidP="00224880">
      <w:pPr>
        <w:numPr>
          <w:ilvl w:val="2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подтверждение доходов спонсора;</w:t>
      </w:r>
    </w:p>
    <w:p w14:paraId="5FF10597" w14:textId="77777777" w:rsidR="00224880" w:rsidRPr="00224880" w:rsidRDefault="00224880" w:rsidP="00224880">
      <w:pPr>
        <w:numPr>
          <w:ilvl w:val="2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документ, подтверждающий родственную связь (свидетельство о рождении, браке, и т.д.).</w:t>
      </w:r>
    </w:p>
    <w:p w14:paraId="3C705AC1" w14:textId="77777777" w:rsidR="00224880" w:rsidRPr="00224880" w:rsidRDefault="00224880" w:rsidP="0022488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Оригиналы кредитных карт и их копии, чеки из банкоматов, справки об обмене валюты и дорожные чеки не принимаются.</w:t>
      </w:r>
    </w:p>
    <w:p w14:paraId="3D568358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</w:t>
      </w:r>
    </w:p>
    <w:p w14:paraId="3AF989A8" w14:textId="77777777" w:rsidR="00224880" w:rsidRPr="00224880" w:rsidRDefault="00224880" w:rsidP="00224880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 свидетельства о рождении;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224880">
        <w:rPr>
          <w:rFonts w:ascii="PT Sans" w:eastAsia="Times New Roman" w:hAnsi="PT Sans" w:cs="Times New Roman"/>
          <w:b/>
          <w:bCs/>
          <w:sz w:val="21"/>
          <w:szCs w:val="21"/>
          <w:u w:val="single"/>
          <w:lang w:eastAsia="ru-RU"/>
        </w:rPr>
        <w:t>ВНИМАНИЕ: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оригинал документа, подтверждающий смену фамилии + копию.</w:t>
      </w:r>
    </w:p>
    <w:p w14:paraId="1222BED6" w14:textId="77777777" w:rsidR="00224880" w:rsidRPr="00224880" w:rsidRDefault="00224880" w:rsidP="00224880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Если ребенок выезжает в сопровождении лица, имеющего многократную шенгенскую визу, необходимо предоставить оригинал паспорта с этой визой.</w:t>
      </w:r>
    </w:p>
    <w:p w14:paraId="59FFD22F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</w:t>
      </w:r>
    </w:p>
    <w:p w14:paraId="462F48FD" w14:textId="77777777" w:rsidR="00224880" w:rsidRPr="00224880" w:rsidRDefault="00224880" w:rsidP="00224880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 свидетельства о рождении;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224880">
        <w:rPr>
          <w:rFonts w:ascii="PT Sans" w:eastAsia="Times New Roman" w:hAnsi="PT Sans" w:cs="Times New Roman"/>
          <w:b/>
          <w:bCs/>
          <w:sz w:val="21"/>
          <w:szCs w:val="21"/>
          <w:u w:val="single"/>
          <w:lang w:eastAsia="ru-RU"/>
        </w:rPr>
        <w:t>ВНИМАНИЕ: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оригинал документа, подтверждающий смену фамилии + копию.</w:t>
      </w:r>
    </w:p>
    <w:p w14:paraId="1F0FEBAD" w14:textId="77777777" w:rsidR="00224880" w:rsidRPr="00224880" w:rsidRDefault="00224880" w:rsidP="00224880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Нотариальное согласие на выезд ребенка от второго родителя, с указанием точных сроков поездки и фразы: «В Германию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Подпись родителя, дающего согласие на выезд ребенка, в согласии должна быть похожа на подпись в гражданском паспорте этого родителя.</w:t>
      </w:r>
    </w:p>
    <w:p w14:paraId="40D1168D" w14:textId="77777777" w:rsidR="00224880" w:rsidRPr="00224880" w:rsidRDefault="00224880" w:rsidP="00224880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В случае смерти одного из родителей необходимо предоставить оригинал свидетельства о смерти родителя.</w:t>
      </w:r>
    </w:p>
    <w:p w14:paraId="305AFCBC" w14:textId="77777777" w:rsidR="00224880" w:rsidRPr="00224880" w:rsidRDefault="00224880" w:rsidP="00224880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ЗАГСа</w:t>
      </w:r>
      <w:proofErr w:type="spellEnd"/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(оригинал + копию).</w:t>
      </w:r>
    </w:p>
    <w:p w14:paraId="2D9E8626" w14:textId="77777777" w:rsidR="00224880" w:rsidRPr="00224880" w:rsidRDefault="00224880" w:rsidP="00224880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358D2F14" w14:textId="77777777" w:rsidR="00224880" w:rsidRPr="00224880" w:rsidRDefault="00224880" w:rsidP="00224880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Если один из родителей лишен родительских прав, необходимо предоставить нотариально заверенную копию решения суда о лишении его родительских прав.</w:t>
      </w:r>
    </w:p>
    <w:p w14:paraId="0453F2DA" w14:textId="77777777" w:rsidR="00224880" w:rsidRPr="00224880" w:rsidRDefault="00224880" w:rsidP="00224880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ребенок выезжает в сопровождении </w:t>
      </w:r>
      <w:proofErr w:type="gramStart"/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лица</w:t>
      </w:r>
      <w:proofErr w:type="gramEnd"/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имеющего многократную шенгенскую визу, необходимо предоставить оригинал паспорта с этой визой.</w:t>
      </w:r>
    </w:p>
    <w:p w14:paraId="23984DD8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ЛИЦАМ, НЕ ДОСТИГШИМ СОВЕРШЕННОЛЕТИЯ, ПУТЕШЕСТВУЮЩИМ САМОСТОЯТЕЛЬНО - НАЧИНАЯ С 14 ЛЕТ (ДОПОЛНИТЕЛЬНО К ОСНОВНОМУ ПАКЕТУ ДОКУМЕНТОВ)</w:t>
      </w:r>
    </w:p>
    <w:p w14:paraId="24EF173C" w14:textId="77777777" w:rsidR="00224880" w:rsidRPr="00224880" w:rsidRDefault="00224880" w:rsidP="00224880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 свидетельства о рождении;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224880">
        <w:rPr>
          <w:rFonts w:ascii="PT Sans" w:eastAsia="Times New Roman" w:hAnsi="PT Sans" w:cs="Times New Roman"/>
          <w:b/>
          <w:bCs/>
          <w:sz w:val="21"/>
          <w:szCs w:val="21"/>
          <w:u w:val="single"/>
          <w:lang w:eastAsia="ru-RU"/>
        </w:rPr>
        <w:t>ВНИМАНИЕ: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оригинал документа, подтверждающий смену фамилии + копию.</w:t>
      </w:r>
    </w:p>
    <w:p w14:paraId="035B2261" w14:textId="77777777" w:rsidR="00224880" w:rsidRPr="00224880" w:rsidRDefault="00224880" w:rsidP="00224880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Нотариальное согласие на выезд ребенка от обоих родителей, с указанием точных сроков поездки и фразы: «В Германию и другие страны Шенгенского соглашения».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Подпись родителя, дающего согласие на выезд ребенка, в согласии должна быть похожа на подпись в гражданском паспорте этого родителя.</w:t>
      </w:r>
    </w:p>
    <w:p w14:paraId="5A42A4F3" w14:textId="77777777" w:rsidR="00224880" w:rsidRPr="00224880" w:rsidRDefault="00224880" w:rsidP="00224880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оклада.</w:t>
      </w:r>
    </w:p>
    <w:p w14:paraId="49BEE395" w14:textId="77777777" w:rsidR="00224880" w:rsidRPr="00224880" w:rsidRDefault="00224880" w:rsidP="00224880">
      <w:pPr>
        <w:numPr>
          <w:ilvl w:val="1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Письменное обязательство о покрытии расходов от спонсора (только ближайшие родственники – родители, официальные попечители или опекуны).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Требуется предоставить:</w:t>
      </w:r>
    </w:p>
    <w:p w14:paraId="3B2D94C9" w14:textId="302185C7" w:rsidR="00224880" w:rsidRPr="00224880" w:rsidRDefault="00224880" w:rsidP="00224880">
      <w:pPr>
        <w:numPr>
          <w:ilvl w:val="2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спонсорское письмо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, отдельно на каждого;</w:t>
      </w:r>
    </w:p>
    <w:p w14:paraId="5EB1ABB3" w14:textId="77777777" w:rsidR="00224880" w:rsidRPr="00224880" w:rsidRDefault="00224880" w:rsidP="00224880">
      <w:pPr>
        <w:numPr>
          <w:ilvl w:val="2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копию 1 страницы общегражданского паспорта спонсора;</w:t>
      </w:r>
    </w:p>
    <w:p w14:paraId="6114D335" w14:textId="77777777" w:rsidR="00224880" w:rsidRPr="00224880" w:rsidRDefault="00224880" w:rsidP="00224880">
      <w:pPr>
        <w:numPr>
          <w:ilvl w:val="2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подтверждение доходов спонсора;</w:t>
      </w:r>
    </w:p>
    <w:p w14:paraId="76F788A5" w14:textId="77777777" w:rsidR="00224880" w:rsidRPr="00224880" w:rsidRDefault="00224880" w:rsidP="00224880">
      <w:pPr>
        <w:numPr>
          <w:ilvl w:val="2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документ, подтверждающий родственную связь (свидетельства о рождении и т.д.).</w:t>
      </w:r>
    </w:p>
    <w:p w14:paraId="11420D77" w14:textId="77777777" w:rsidR="00224880" w:rsidRPr="00224880" w:rsidRDefault="00224880" w:rsidP="0022488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Оригиналы кредитных карт и их копии, чеки из банкоматов, справки об обмене валюты и дорожные чеки не принимаются.</w:t>
      </w:r>
    </w:p>
    <w:p w14:paraId="2E0B5AE2" w14:textId="77777777" w:rsidR="00224880" w:rsidRPr="00224880" w:rsidRDefault="00224880" w:rsidP="00224880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В случае смерти одного из родителей необходимо предоставить оригинал свидетельства о смерти родителя.</w:t>
      </w:r>
    </w:p>
    <w:p w14:paraId="04AA62FA" w14:textId="77777777" w:rsidR="00224880" w:rsidRPr="00224880" w:rsidRDefault="00224880" w:rsidP="00224880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ЗАГСа</w:t>
      </w:r>
      <w:proofErr w:type="spellEnd"/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(оригинал + копию).</w:t>
      </w:r>
    </w:p>
    <w:p w14:paraId="17A3C041" w14:textId="77777777" w:rsidR="00224880" w:rsidRPr="00224880" w:rsidRDefault="00224880" w:rsidP="00224880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00133045" w14:textId="77777777" w:rsidR="00224880" w:rsidRPr="00224880" w:rsidRDefault="00224880" w:rsidP="00224880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Если один из родителей лишен родительских прав, необходимо предоставить нотариально заверенную копию решения суда о лишении его родительских прав.</w:t>
      </w:r>
    </w:p>
    <w:p w14:paraId="7B2F7272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</w:t>
      </w:r>
    </w:p>
    <w:p w14:paraId="66468622" w14:textId="77777777" w:rsidR="00224880" w:rsidRPr="00224880" w:rsidRDefault="00224880" w:rsidP="00224880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 свидетельства о рождении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224880">
        <w:rPr>
          <w:rFonts w:ascii="PT Sans" w:eastAsia="Times New Roman" w:hAnsi="PT Sans" w:cs="Times New Roman"/>
          <w:b/>
          <w:bCs/>
          <w:sz w:val="21"/>
          <w:szCs w:val="21"/>
          <w:u w:val="single"/>
          <w:lang w:eastAsia="ru-RU"/>
        </w:rPr>
        <w:t>ВНИМАНИЕ: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оригинал документа, подтверждающий смену фамилии + копию.</w:t>
      </w:r>
    </w:p>
    <w:p w14:paraId="3A94C49B" w14:textId="77777777" w:rsidR="00224880" w:rsidRPr="00224880" w:rsidRDefault="00224880" w:rsidP="00224880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Нотариальное согласие на выезд ребенка от обоих родителей, с указанием точных сроков поездки и фразы: «В Германию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Подпись родителя, дающего согласие на выезд ребенка, в согласии должна быть похожа на подпись в гражданском паспорте этого родителя.</w:t>
      </w:r>
    </w:p>
    <w:p w14:paraId="78474A9E" w14:textId="77777777" w:rsidR="00224880" w:rsidRPr="00224880" w:rsidRDefault="00224880" w:rsidP="00224880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оклада.</w:t>
      </w:r>
    </w:p>
    <w:p w14:paraId="62068735" w14:textId="77777777" w:rsidR="00224880" w:rsidRPr="00224880" w:rsidRDefault="00224880" w:rsidP="00224880">
      <w:pPr>
        <w:numPr>
          <w:ilvl w:val="1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Письменное обязательство о покрытии расходов от спонсора (только ближайшие родственники – родители, официальные попечители или опекуны).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Требуется предоставить:</w:t>
      </w:r>
    </w:p>
    <w:p w14:paraId="2F7DE72E" w14:textId="14DAC159" w:rsidR="00224880" w:rsidRPr="00224880" w:rsidRDefault="00224880" w:rsidP="00224880">
      <w:pPr>
        <w:numPr>
          <w:ilvl w:val="2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спонсорское письмо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, отдельно на каждого;</w:t>
      </w:r>
    </w:p>
    <w:p w14:paraId="0C1A8AE8" w14:textId="77777777" w:rsidR="00224880" w:rsidRPr="00224880" w:rsidRDefault="00224880" w:rsidP="00224880">
      <w:pPr>
        <w:numPr>
          <w:ilvl w:val="2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копию 1 страницы общегражданского паспорта спонсора;</w:t>
      </w:r>
    </w:p>
    <w:p w14:paraId="714FACC9" w14:textId="77777777" w:rsidR="00224880" w:rsidRPr="00224880" w:rsidRDefault="00224880" w:rsidP="00224880">
      <w:pPr>
        <w:numPr>
          <w:ilvl w:val="2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подтверждение доходов спонсора;</w:t>
      </w:r>
    </w:p>
    <w:p w14:paraId="18A4984D" w14:textId="77777777" w:rsidR="00224880" w:rsidRPr="00224880" w:rsidRDefault="00224880" w:rsidP="00224880">
      <w:pPr>
        <w:numPr>
          <w:ilvl w:val="2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документ, подтверждающий родственную связь (свидетельства о рождении и т.д.).</w:t>
      </w:r>
    </w:p>
    <w:p w14:paraId="7D73906B" w14:textId="77777777" w:rsidR="00224880" w:rsidRPr="00224880" w:rsidRDefault="00224880" w:rsidP="0022488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Оригиналы кредитных карт и их копии, чеки из банкоматов, справки об обмене валюты и дорожные чеки не принимаются.</w:t>
      </w:r>
    </w:p>
    <w:p w14:paraId="55785FE4" w14:textId="77777777" w:rsidR="00224880" w:rsidRPr="00224880" w:rsidRDefault="00224880" w:rsidP="00224880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В случае смерти одного из родителей необходимо предоставить оригинал свидетельства о смерти родителя.</w:t>
      </w:r>
    </w:p>
    <w:p w14:paraId="060393F6" w14:textId="77777777" w:rsidR="00224880" w:rsidRPr="00224880" w:rsidRDefault="00224880" w:rsidP="00224880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 xml:space="preserve">Если у ребенка мать-одиночка, необходимо предоставить справку формы №25 из </w:t>
      </w:r>
      <w:proofErr w:type="spellStart"/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ЗАГСа</w:t>
      </w:r>
      <w:proofErr w:type="spellEnd"/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(оригинал + копию).</w:t>
      </w:r>
    </w:p>
    <w:p w14:paraId="524FE795" w14:textId="77777777" w:rsidR="00224880" w:rsidRPr="00224880" w:rsidRDefault="00224880" w:rsidP="00224880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5E742734" w14:textId="77777777" w:rsidR="00224880" w:rsidRPr="00224880" w:rsidRDefault="00224880" w:rsidP="00224880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Если один из родителей лишен родительских прав, необходимо предоставить нотариально заверенную копию решения суда о лишении его родительских прав.</w:t>
      </w:r>
    </w:p>
    <w:p w14:paraId="2910DB32" w14:textId="77777777" w:rsidR="00224880" w:rsidRPr="00224880" w:rsidRDefault="00224880" w:rsidP="00224880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Если ребенок выезжает в сопровождении лица, имеющего многократную шенгенскую визу, необходимо предоставить оригинал паспорта с этой визой.</w:t>
      </w:r>
    </w:p>
    <w:p w14:paraId="06B5D6D3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СТУДЕНТАМ И ШКОЛЬНИКАМ (ДОПОЛНИТЕЛЬНО К ОСНОВНОМУ ПАКЕТУ ДОКУМЕНТОВ)</w:t>
      </w:r>
    </w:p>
    <w:p w14:paraId="08FEFEF9" w14:textId="77777777" w:rsidR="00224880" w:rsidRPr="00224880" w:rsidRDefault="00224880" w:rsidP="00224880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учёбы.</w:t>
      </w:r>
    </w:p>
    <w:p w14:paraId="39885147" w14:textId="77777777" w:rsidR="00224880" w:rsidRPr="00224880" w:rsidRDefault="00224880" w:rsidP="00224880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оклада.</w:t>
      </w:r>
    </w:p>
    <w:p w14:paraId="3DA2DAD3" w14:textId="77777777" w:rsidR="00224880" w:rsidRPr="00224880" w:rsidRDefault="00224880" w:rsidP="00224880">
      <w:pPr>
        <w:numPr>
          <w:ilvl w:val="1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Письменное обязательство о покрытии расходов от спонсора (только ближайшие родственники – родители, официальные попечители или опекуны).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Требуется предоставить:</w:t>
      </w:r>
    </w:p>
    <w:p w14:paraId="2BB195D0" w14:textId="380B3513" w:rsidR="00224880" w:rsidRPr="00224880" w:rsidRDefault="00224880" w:rsidP="00224880">
      <w:pPr>
        <w:numPr>
          <w:ilvl w:val="2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спонсорское письмо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, отдельно на каждого;</w:t>
      </w:r>
    </w:p>
    <w:p w14:paraId="56CD1923" w14:textId="77777777" w:rsidR="00224880" w:rsidRPr="00224880" w:rsidRDefault="00224880" w:rsidP="00224880">
      <w:pPr>
        <w:numPr>
          <w:ilvl w:val="2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копию 1 страницы общегражданского паспорта спонсора;</w:t>
      </w:r>
    </w:p>
    <w:p w14:paraId="154A45FC" w14:textId="77777777" w:rsidR="00224880" w:rsidRPr="00224880" w:rsidRDefault="00224880" w:rsidP="00224880">
      <w:pPr>
        <w:numPr>
          <w:ilvl w:val="2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подтверждение доходов спонсора;</w:t>
      </w:r>
    </w:p>
    <w:p w14:paraId="5D6B8819" w14:textId="77777777" w:rsidR="00224880" w:rsidRPr="00224880" w:rsidRDefault="00224880" w:rsidP="00224880">
      <w:pPr>
        <w:numPr>
          <w:ilvl w:val="2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документ, подтверждающий родственную связь (свидетельства о рождении и т.д.).</w:t>
      </w:r>
    </w:p>
    <w:p w14:paraId="0150FFBA" w14:textId="77777777" w:rsidR="00224880" w:rsidRPr="00224880" w:rsidRDefault="00224880" w:rsidP="0022488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Оригиналы кредитных карт и их копии, чеки из банкоматов, справки об обмене валюты и дорожные чеки не принимаются.</w:t>
      </w:r>
    </w:p>
    <w:p w14:paraId="1B6F317A" w14:textId="77777777" w:rsidR="00224880" w:rsidRPr="00224880" w:rsidRDefault="00224880" w:rsidP="00224880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 свидетельства о рождении.</w:t>
      </w:r>
    </w:p>
    <w:p w14:paraId="13C9E3ED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ПЕНСИОНЕРАМ (ДОПОЛНИТЕЛЬНО К ОСНОВНОМУ ПАКЕТУ ДОКУМЕНТОВ)</w:t>
      </w:r>
    </w:p>
    <w:p w14:paraId="4339A878" w14:textId="77777777" w:rsidR="00224880" w:rsidRPr="00224880" w:rsidRDefault="00224880" w:rsidP="00224880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Ксерокопию пенсионного удостоверения;</w:t>
      </w:r>
    </w:p>
    <w:p w14:paraId="1600C99E" w14:textId="77777777" w:rsidR="00224880" w:rsidRPr="00224880" w:rsidRDefault="00224880" w:rsidP="00224880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Выписку с банковского счета. 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При отсутствии выписки со счета - справку с места работы спонсора, на фирменном бланке с печатью и указанием адреса места работы, рабочего телефона (с кодом города), занимаемой должности, оклада. 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Письменное обязательство о покрытии расходов от спонсора (только ближайшие родственники – супруги, родители, дети, официальные попечители или опекуны).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Требуется предоставить:</w:t>
      </w:r>
    </w:p>
    <w:p w14:paraId="37436F3E" w14:textId="464B4DCF" w:rsidR="00224880" w:rsidRPr="00224880" w:rsidRDefault="00224880" w:rsidP="00224880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спонсорское письмо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, отдельно на каждого;</w:t>
      </w:r>
    </w:p>
    <w:p w14:paraId="310F63E2" w14:textId="77777777" w:rsidR="00224880" w:rsidRPr="00224880" w:rsidRDefault="00224880" w:rsidP="00224880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копию 1 страницы общегражданского паспорта спонсора;</w:t>
      </w:r>
    </w:p>
    <w:p w14:paraId="36779E15" w14:textId="77777777" w:rsidR="00224880" w:rsidRPr="00224880" w:rsidRDefault="00224880" w:rsidP="00224880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подтверждение доходов спонсора;</w:t>
      </w:r>
    </w:p>
    <w:p w14:paraId="25F86253" w14:textId="77777777" w:rsidR="00224880" w:rsidRPr="00224880" w:rsidRDefault="00224880" w:rsidP="00224880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документ, подтверждающий родственную связь (свидетельства о рождении, браке, и т.д.).</w:t>
      </w:r>
    </w:p>
    <w:p w14:paraId="44E0C3B3" w14:textId="77777777" w:rsidR="00224880" w:rsidRPr="00224880" w:rsidRDefault="00224880" w:rsidP="0022488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Оригиналы кредитных карт и их копии, чеки из банкоматов, справки об обмене валюты и дорожные чеки не принимаются.</w:t>
      </w:r>
    </w:p>
    <w:p w14:paraId="7DC070AE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ДЛЯ ИНОСТРАННЫХ ГРАЖДАН (ДОПОЛНИТЕЛЬНО К ОСНОВНОМУ ПАКЕТУ ДОКУМЕНТОВ)</w:t>
      </w:r>
    </w:p>
    <w:p w14:paraId="5AAFCE6D" w14:textId="77777777" w:rsidR="00224880" w:rsidRPr="00224880" w:rsidRDefault="00224880" w:rsidP="00224880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 многократной Российской визы.</w:t>
      </w:r>
    </w:p>
    <w:p w14:paraId="258F1852" w14:textId="77777777" w:rsidR="00224880" w:rsidRPr="00224880" w:rsidRDefault="00224880" w:rsidP="00224880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 регистрации, подтверждающий проживание в России 6 месяцев до поездки и 3 месяца после возвращения.</w:t>
      </w:r>
    </w:p>
    <w:p w14:paraId="7DA4CAC4" w14:textId="77777777" w:rsidR="00224880" w:rsidRPr="00224880" w:rsidRDefault="00224880" w:rsidP="00224880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 разрешения на работу (пластиковая карточка).</w:t>
      </w:r>
    </w:p>
    <w:p w14:paraId="3603BE42" w14:textId="77777777" w:rsidR="00224880" w:rsidRPr="00224880" w:rsidRDefault="00224880" w:rsidP="00224880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 на фирменном бланке организации, с указанием адреса предприятия и телефона с кодом города. 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плате. 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Информация о предоставлении отпуска на период поездки - приветствуется. 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Справку подписывает один из руководителей предприятия. В случае,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 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Справка заверяется печатью предприятия. 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  <w:t>Справка должна быть не старше месяца, на момент ее подачи в компанию PAC GROUP.</w:t>
      </w:r>
    </w:p>
    <w:p w14:paraId="48A6C9F6" w14:textId="77777777" w:rsidR="00224880" w:rsidRPr="00224880" w:rsidRDefault="00224880" w:rsidP="00224880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Выписку с банковского счета. 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224880">
        <w:rPr>
          <w:rFonts w:ascii="PT Sans" w:eastAsia="Times New Roman" w:hAnsi="PT Sans" w:cs="Times New Roman"/>
          <w:b/>
          <w:bCs/>
          <w:sz w:val="21"/>
          <w:szCs w:val="21"/>
          <w:u w:val="single"/>
          <w:lang w:eastAsia="ru-RU"/>
        </w:rPr>
        <w:t>ВНИМАНИЕ:</w:t>
      </w: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 Срок рассмотрения пакета документов на получение для иностранных граждан может быть увеличен.</w:t>
      </w:r>
    </w:p>
    <w:p w14:paraId="419EAFFE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СТРАХОВОЙ ПОЛИС, ЕСЛИ ОФОРМЛЯЕТСЯ САМОСТОЯТЕЛЬНО, (ДОПОЛНИТЕЛЬНО К ОСНОВНОМУ ПАКЕТУ ДОКУМЕНТОВ)</w:t>
      </w:r>
    </w:p>
    <w:p w14:paraId="7FD28401" w14:textId="77777777" w:rsidR="00224880" w:rsidRPr="00224880" w:rsidRDefault="00224880" w:rsidP="00224880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 медицинской страховки на каждого выезжающего туриста, со страховым покрытием не менее 30 000 евро на человека и с указанием зоны действия - Шенген.</w:t>
      </w:r>
    </w:p>
    <w:p w14:paraId="4A1F074F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ПРОЕЗДНЫЕ ДОКУМЕНТЫ, ЕСЛИ ОФОРМЛЯЮТСЯ САМОСТОЯТЕЛЬНО (ДОПОЛНИТЕЛЬНО К ОСНОВНОМУ ПАКЕТУ ДОКУМЕНТОВ)</w:t>
      </w:r>
    </w:p>
    <w:p w14:paraId="23683FBC" w14:textId="77777777" w:rsidR="00224880" w:rsidRPr="00224880" w:rsidRDefault="00224880" w:rsidP="00224880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 авиабилета или подтверждение бронирования авиабилета на каждого выезжающего туриста.</w:t>
      </w:r>
    </w:p>
    <w:p w14:paraId="7161E78F" w14:textId="77777777" w:rsidR="00224880" w:rsidRPr="00224880" w:rsidRDefault="00224880" w:rsidP="00224880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Ксерокопию железнодорожных билетов на каждого выезжающего туриста.</w:t>
      </w:r>
    </w:p>
    <w:p w14:paraId="53FD581A" w14:textId="77777777" w:rsidR="00224880" w:rsidRPr="00224880" w:rsidRDefault="00224880" w:rsidP="00224880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В случае, если туристы следуют в Германию на машине, необходимо предоставить следующий пакет документов:</w:t>
      </w:r>
    </w:p>
    <w:p w14:paraId="3929C0BA" w14:textId="77777777" w:rsidR="00224880" w:rsidRPr="00224880" w:rsidRDefault="00224880" w:rsidP="00224880">
      <w:pPr>
        <w:numPr>
          <w:ilvl w:val="1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Ксерокопию водительского удостоверения;</w:t>
      </w:r>
    </w:p>
    <w:p w14:paraId="11D36CE6" w14:textId="77777777" w:rsidR="00224880" w:rsidRPr="00224880" w:rsidRDefault="00224880" w:rsidP="00224880">
      <w:pPr>
        <w:numPr>
          <w:ilvl w:val="1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Ксерокопию Свидетельства о регистрации ТС;</w:t>
      </w:r>
    </w:p>
    <w:p w14:paraId="77057869" w14:textId="77777777" w:rsidR="00224880" w:rsidRPr="00224880" w:rsidRDefault="00224880" w:rsidP="00224880">
      <w:pPr>
        <w:numPr>
          <w:ilvl w:val="1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Оригинал страхового полиса «Грин карта»;</w:t>
      </w:r>
    </w:p>
    <w:p w14:paraId="27E95194" w14:textId="77777777" w:rsidR="00224880" w:rsidRPr="00224880" w:rsidRDefault="00224880" w:rsidP="00224880">
      <w:pPr>
        <w:numPr>
          <w:ilvl w:val="1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Распечатанный маршрут передвижения из России, до конечного пункта в Германии и обратно, расписанный по дням, с указанием всех пограничных пунктов, в том числе внутри Шенгена.</w:t>
      </w:r>
    </w:p>
    <w:p w14:paraId="3CEB50F0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ДОПОЛНИТЕЛЬНЫЕ ДОКУМЕНТЫ С ЦЕЛЬЮ ПОСЕЩЕНИЯ ВЫСТАВОК</w:t>
      </w:r>
    </w:p>
    <w:p w14:paraId="2A8CED8B" w14:textId="77777777" w:rsidR="00224880" w:rsidRPr="00224880" w:rsidRDefault="00224880" w:rsidP="0022488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Для посетителей выставок в Германии дополнительно к основному пакету документов необходимо предоставить:</w:t>
      </w:r>
    </w:p>
    <w:p w14:paraId="7B81A59D" w14:textId="77777777" w:rsidR="00224880" w:rsidRPr="00224880" w:rsidRDefault="00224880" w:rsidP="00224880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Подтверждение получения и правомерного использования двух Шенгенских виз в течение последних 24 месяцев (в расчете на 1 число месяца начала действия визы);</w:t>
      </w:r>
    </w:p>
    <w:p w14:paraId="37BB7A1D" w14:textId="77777777" w:rsidR="00224880" w:rsidRPr="00224880" w:rsidRDefault="00224880" w:rsidP="00224880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Приглашение от организаторов выставки или ксерокопии билетов на выставку.</w:t>
      </w:r>
    </w:p>
    <w:p w14:paraId="2E486A9A" w14:textId="78FCF196" w:rsidR="00224880" w:rsidRPr="00224880" w:rsidRDefault="00224880" w:rsidP="00224880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r w:rsidRPr="00224880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 xml:space="preserve">СРОК ПОДАЧИ ДОКУМЕНТОВ В </w:t>
      </w:r>
      <w:r w:rsidRPr="00224880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визовый центр</w:t>
      </w:r>
    </w:p>
    <w:p w14:paraId="2B2E5509" w14:textId="77777777" w:rsidR="00224880" w:rsidRPr="00224880" w:rsidRDefault="00224880" w:rsidP="00224880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Документы для оформления визы должны быть поданы минимум за 3 недели до даты запланированной поездки. При подаче документов просьба учитывать национальные праздники Германии и России.</w:t>
      </w:r>
    </w:p>
    <w:p w14:paraId="11970BBA" w14:textId="0A87D02A" w:rsidR="00224880" w:rsidRPr="00224880" w:rsidRDefault="00224880" w:rsidP="00224880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Оформление экспресс-визы займет 5 рабочих дней (возможно оформление только для граждан России и Украины).</w:t>
      </w:r>
      <w:bookmarkStart w:id="1" w:name="cost"/>
      <w:bookmarkEnd w:id="1"/>
    </w:p>
    <w:p w14:paraId="6AA99A23" w14:textId="77777777" w:rsidR="00224880" w:rsidRPr="00224880" w:rsidRDefault="00224880" w:rsidP="00224880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r w:rsidRPr="00224880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СТОИМОСТЬ ОФОРМЛЕНИЯ</w:t>
      </w:r>
    </w:p>
    <w:p w14:paraId="078B1A11" w14:textId="77777777" w:rsidR="00224880" w:rsidRPr="00224880" w:rsidRDefault="00224880" w:rsidP="00224880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24880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В МОСКВЕ, ЕКАТЕРИНБУРГЕ, КАЗАНИ, КРАСНОДАРЕ, НИЖНЕМ НОВГОРОДЕ, ПЕРМИ, РОСТОВЕ-НА-ДОНУ, САМАРЕ, САРАТОВЕ, УФЕ</w:t>
      </w:r>
    </w:p>
    <w:p w14:paraId="7E73C07C" w14:textId="77777777" w:rsidR="00224880" w:rsidRPr="00224880" w:rsidRDefault="00224880" w:rsidP="00224880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для граждан Российской Федерации и Украины – 80 €;</w:t>
      </w:r>
    </w:p>
    <w:p w14:paraId="39AC4BBC" w14:textId="77777777" w:rsidR="00224880" w:rsidRPr="00224880" w:rsidRDefault="00224880" w:rsidP="00224880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для детей младше 6 лет – 15 €;</w:t>
      </w:r>
    </w:p>
    <w:p w14:paraId="21E23A59" w14:textId="77777777" w:rsidR="00224880" w:rsidRPr="00224880" w:rsidRDefault="00224880" w:rsidP="00224880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для граждан Республики Беларусь и Казахстан – 120 €;</w:t>
      </w:r>
    </w:p>
    <w:p w14:paraId="7EE53402" w14:textId="77777777" w:rsidR="00224880" w:rsidRPr="00224880" w:rsidRDefault="00224880" w:rsidP="00224880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24880">
        <w:rPr>
          <w:rFonts w:ascii="PT Sans" w:eastAsia="Times New Roman" w:hAnsi="PT Sans" w:cs="Times New Roman"/>
          <w:sz w:val="21"/>
          <w:szCs w:val="21"/>
          <w:lang w:eastAsia="ru-RU"/>
        </w:rPr>
        <w:t>экспресс-виза (для граждан Российской Федерации и Украины) – 160 € (Москва).</w:t>
      </w:r>
    </w:p>
    <w:p w14:paraId="38C8F269" w14:textId="77777777" w:rsidR="008A5FA9" w:rsidRPr="00224880" w:rsidRDefault="008A5FA9" w:rsidP="00224880"/>
    <w:sectPr w:rsidR="008A5FA9" w:rsidRPr="0022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2A5"/>
    <w:multiLevelType w:val="multilevel"/>
    <w:tmpl w:val="FBCA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81A59"/>
    <w:multiLevelType w:val="multilevel"/>
    <w:tmpl w:val="19F6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06CB5"/>
    <w:multiLevelType w:val="multilevel"/>
    <w:tmpl w:val="3C98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57AF1"/>
    <w:multiLevelType w:val="multilevel"/>
    <w:tmpl w:val="A1D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E0AD1"/>
    <w:multiLevelType w:val="multilevel"/>
    <w:tmpl w:val="5940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C6077"/>
    <w:multiLevelType w:val="multilevel"/>
    <w:tmpl w:val="0CB2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E08F6"/>
    <w:multiLevelType w:val="multilevel"/>
    <w:tmpl w:val="05E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B3BA3"/>
    <w:multiLevelType w:val="multilevel"/>
    <w:tmpl w:val="4DA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B50D3"/>
    <w:multiLevelType w:val="multilevel"/>
    <w:tmpl w:val="C41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A280D"/>
    <w:multiLevelType w:val="multilevel"/>
    <w:tmpl w:val="6A8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9207A"/>
    <w:multiLevelType w:val="multilevel"/>
    <w:tmpl w:val="5A5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01E03"/>
    <w:multiLevelType w:val="multilevel"/>
    <w:tmpl w:val="39D0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83098"/>
    <w:multiLevelType w:val="multilevel"/>
    <w:tmpl w:val="00D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02C3E"/>
    <w:multiLevelType w:val="multilevel"/>
    <w:tmpl w:val="F3A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2580F"/>
    <w:multiLevelType w:val="multilevel"/>
    <w:tmpl w:val="1F48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4F4448"/>
    <w:multiLevelType w:val="multilevel"/>
    <w:tmpl w:val="6FB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B2992"/>
    <w:multiLevelType w:val="multilevel"/>
    <w:tmpl w:val="173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15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4D"/>
    <w:rsid w:val="0008314D"/>
    <w:rsid w:val="00224880"/>
    <w:rsid w:val="008A5FA9"/>
    <w:rsid w:val="009B1D13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1C19"/>
  <w15:chartTrackingRefBased/>
  <w15:docId w15:val="{295EEEBF-5BA9-48A2-A548-2616CF00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e.pac.ru/content/docs/visa/germany/power_of_attorn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2020-01-08T11:22:00Z</dcterms:created>
  <dcterms:modified xsi:type="dcterms:W3CDTF">2020-01-08T11:38:00Z</dcterms:modified>
</cp:coreProperties>
</file>